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Cape</w:t>
      </w:r>
      <w:r>
        <w:t xml:space="preserve"> </w:t>
      </w:r>
      <w:r>
        <w:t xml:space="preserve">Security</w:t>
      </w:r>
      <w:r>
        <w:t xml:space="preserve"> </w:t>
      </w:r>
      <w:r>
        <w:t xml:space="preserve">Solutions</w:t>
      </w:r>
      <w:r>
        <w:t xml:space="preserve"> </w:t>
      </w:r>
      <w:r>
        <w:t xml:space="preserve">-</w:t>
      </w:r>
      <w:r>
        <w:t xml:space="preserve"> </w:t>
      </w:r>
      <w:r>
        <w:t xml:space="preserve">Supporting</w:t>
      </w:r>
      <w:r>
        <w:t xml:space="preserve"> </w:t>
      </w:r>
      <w:r>
        <w:t xml:space="preserve">Cape</w:t>
      </w:r>
      <w:r>
        <w:t xml:space="preserve"> </w:t>
      </w:r>
      <w:r>
        <w:t xml:space="preserve">Town</w:t>
      </w:r>
      <w:r>
        <w:t xml:space="preserve"> </w:t>
      </w:r>
      <w:r>
        <w:t xml:space="preserve">Police</w:t>
      </w:r>
      <w:r>
        <w:t xml:space="preserve"> </w:t>
      </w:r>
      <w:r>
        <w:t xml:space="preserve">Officers</w:t>
      </w:r>
    </w:p>
    <w:bookmarkStart w:id="28" w:name="X57d899756dc037082a2a5d9f3c4cf646f960ca8"/>
    <w:p>
      <w:pPr>
        <w:pStyle w:val="Heading1"/>
      </w:pPr>
      <w:r>
        <w:t xml:space="preserve">Comprehensive Annual Sales Report: Enhancing Operational Excellence for Police Officers in South Africa Cape Town</w:t>
      </w:r>
    </w:p>
    <w:p>
      <w:pPr>
        <w:pStyle w:val="FirstParagraph"/>
      </w:pPr>
      <w:r>
        <w:rPr>
          <w:bCs/>
          <w:b/>
        </w:rPr>
        <w:t xml:space="preserve">Date:</w:t>
      </w:r>
      <w:r>
        <w:t xml:space="preserve"> </w:t>
      </w:r>
      <w:r>
        <w:t xml:space="preserve">January 30, 2024</w:t>
      </w:r>
      <w:r>
        <w:br/>
      </w:r>
      <w:r>
        <w:rPr>
          <w:bCs/>
          <w:b/>
        </w:rPr>
        <w:t xml:space="preserve">Prepared For:</w:t>
      </w:r>
      <w:r>
        <w:t xml:space="preserve"> </w:t>
      </w:r>
      <w:r>
        <w:t xml:space="preserve">Cape Town Metropolitan Police Department (CTMPD) Leadership &amp; Strategic Partnerships Committee</w:t>
      </w:r>
      <w:r>
        <w:br/>
      </w:r>
      <w:r>
        <w:rPr>
          <w:bCs/>
          <w:b/>
        </w:rPr>
        <w:t xml:space="preserve">Prepared By:</w:t>
      </w:r>
      <w:r>
        <w:t xml:space="preserve"> </w:t>
      </w:r>
      <w:r>
        <w:t xml:space="preserve">Cape Security Solutions (CSS) - South Africa's Premier Law Enforcement Support Provider</w:t>
      </w:r>
    </w:p>
    <w:bookmarkStart w:id="20" w:name="executive-summary"/>
    <w:p>
      <w:pPr>
        <w:pStyle w:val="Heading2"/>
      </w:pPr>
      <w:r>
        <w:t xml:space="preserve">Executive Summary</w:t>
      </w:r>
    </w:p>
    <w:p>
      <w:pPr>
        <w:pStyle w:val="FirstParagraph"/>
      </w:pPr>
      <w:r>
        <w:t xml:space="preserve">This Annual Sales Report details Cape Security Solutions' (CSS) strategic partnership with the Cape Town Police Department (CTPD) during 2023. As a certified vendor serving South Africa Cape Town, CSS delivered critical operational support solutions that directly empowered over 18,500 frontline police officers across the metropolitan region. The year marked a 34% increase in sales volume compared to 2022, generating ZAR 147 million in revenue specifically allocated to equip and train police personnel operating within South Africa's most dynamic law enforcement environment. Our commitment centers on enhancing officer safety, operational efficiency, and community trust – core pillars of policing excellence in Cape Town.</w:t>
      </w:r>
    </w:p>
    <w:bookmarkEnd w:id="20"/>
    <w:bookmarkStart w:id="21" w:name="strategic-sales-performance-overview"/>
    <w:p>
      <w:pPr>
        <w:pStyle w:val="Heading2"/>
      </w:pPr>
      <w:r>
        <w:t xml:space="preserve">Strategic Sales Performance Overview</w:t>
      </w:r>
    </w:p>
    <w:p>
      <w:pPr>
        <w:pStyle w:val="FirstParagraph"/>
      </w:pPr>
      <w:r>
        <w:t xml:space="preserve">CSS maintained exclusive contracts with the CTPD for all major equipment procurement under the National Police Service Act. Our 2023 sales performance reflects a targeted investment in solutions directly addressing Cape Town's unique operational challenges:</w:t>
      </w:r>
    </w:p>
    <w:p>
      <w:pPr>
        <w:numPr>
          <w:ilvl w:val="0"/>
          <w:numId w:val="1001"/>
        </w:numPr>
        <w:pStyle w:val="Compact"/>
      </w:pPr>
      <w:r>
        <w:rPr>
          <w:bCs/>
          <w:b/>
        </w:rPr>
        <w:t xml:space="preserve">Body-Worn Camera Systems:</w:t>
      </w:r>
      <w:r>
        <w:t xml:space="preserve"> </w:t>
      </w:r>
      <w:r>
        <w:t xml:space="preserve">12,750 units deployed across patrol teams ($89 million revenue). These devices significantly improved evidence collection during high-risk interactions with citizens in Cape Town's urban centers and township areas.</w:t>
      </w:r>
    </w:p>
    <w:p>
      <w:pPr>
        <w:numPr>
          <w:ilvl w:val="0"/>
          <w:numId w:val="1001"/>
        </w:numPr>
        <w:pStyle w:val="Compact"/>
      </w:pPr>
      <w:r>
        <w:rPr>
          <w:bCs/>
          <w:b/>
        </w:rPr>
        <w:t xml:space="preserve">Tactical Communication Platforms:</w:t>
      </w:r>
      <w:r>
        <w:t xml:space="preserve"> </w:t>
      </w:r>
      <w:r>
        <w:t xml:space="preserve">5,200 secure radio systems installed ($38.6 million revenue). Essential for real-time coordination during critical incidents across Cape Town's diverse terrain from the V&amp;A Waterfront to the Khayelitsha region.</w:t>
      </w:r>
    </w:p>
    <w:p>
      <w:pPr>
        <w:numPr>
          <w:ilvl w:val="0"/>
          <w:numId w:val="1001"/>
        </w:numPr>
        <w:pStyle w:val="Compact"/>
      </w:pPr>
      <w:r>
        <w:rPr>
          <w:bCs/>
          <w:b/>
        </w:rPr>
        <w:t xml:space="preserve">Officer Safety Gear &amp; Training:</w:t>
      </w:r>
      <w:r>
        <w:t xml:space="preserve"> </w:t>
      </w:r>
      <w:r>
        <w:t xml:space="preserve">$19.4 million invested in ballistic vests, non-lethal weaponry, and 420+ advanced training programs for police officers ($19.4 million revenue). This included specialized counter-terrorism drills conducted at Cape Town's Strategic Police Academy.</w:t>
      </w:r>
    </w:p>
    <w:bookmarkEnd w:id="21"/>
    <w:bookmarkStart w:id="22" w:name="X37ec25aa0cd262bcf6c6b8fb6b87dbb03501f8e"/>
    <w:p>
      <w:pPr>
        <w:pStyle w:val="Heading2"/>
      </w:pPr>
      <w:r>
        <w:t xml:space="preserve">Direct Impact on Cape Town Police Officers</w:t>
      </w:r>
    </w:p>
    <w:p>
      <w:pPr>
        <w:pStyle w:val="FirstParagraph"/>
      </w:pPr>
      <w:r>
        <w:t xml:space="preserve">The sales strategy focused exclusively on solutions that enhanced officer welfare and operational capability within South Africa's Cape Town context:</w:t>
      </w:r>
    </w:p>
    <w:p>
      <w:pPr>
        <w:pStyle w:val="BodyText"/>
      </w:pPr>
      <w:r>
        <w:rPr>
          <w:bCs/>
          <w:b/>
        </w:rPr>
        <w:t xml:space="preserve">Enhanced Officer Safety:</w:t>
      </w:r>
      <w:r>
        <w:t xml:space="preserve"> </w:t>
      </w:r>
      <w:r>
        <w:t xml:space="preserve">Body-worn camera deployment reduced use-of-force incidents by 27% in the Cape Town CBD. Police officers reported a 41% increase in confidence during community engagements after receiving advanced de-escalation training – directly attributable to our sales-driven training modules.</w:t>
      </w:r>
    </w:p>
    <w:p>
      <w:pPr>
        <w:pStyle w:val="BodyText"/>
      </w:pPr>
      <w:r>
        <w:rPr>
          <w:bCs/>
          <w:b/>
        </w:rPr>
        <w:t xml:space="preserve">Operational Efficiency Gains:</w:t>
      </w:r>
      <w:r>
        <w:t xml:space="preserve"> </w:t>
      </w:r>
      <w:r>
        <w:t xml:space="preserve">The mobile digital evidence platform (sold as part of our communication suite) cut report processing time from 48 hours to under 4 hours for Cape Town police officers. This allowed personnel to spend an additional 120+ minutes daily on community patrol – a critical factor in reducing property crime rates by 18% across the Western Cape.</w:t>
      </w:r>
    </w:p>
    <w:p>
      <w:pPr>
        <w:pStyle w:val="BodyText"/>
      </w:pPr>
      <w:r>
        <w:rPr>
          <w:bCs/>
          <w:b/>
        </w:rPr>
        <w:t xml:space="preserve">Community Trust Building:</w:t>
      </w:r>
      <w:r>
        <w:t xml:space="preserve"> </w:t>
      </w:r>
      <w:r>
        <w:t xml:space="preserve">Transparent evidence collection through our camera systems contributed to a 33% rise in public trust metrics for CTPD (per the Cape Town Community Policing Survey). Police officers consistently cited improved community relations as a direct outcome of sales-driven technology investments.</w:t>
      </w:r>
    </w:p>
    <w:bookmarkEnd w:id="22"/>
    <w:bookmarkStart w:id="23" w:name="addressing-cape-town-specific-challenges"/>
    <w:p>
      <w:pPr>
        <w:pStyle w:val="Heading2"/>
      </w:pPr>
      <w:r>
        <w:t xml:space="preserve">Addressing Cape Town-Specific Challenges</w:t>
      </w:r>
    </w:p>
    <w:p>
      <w:pPr>
        <w:pStyle w:val="FirstParagraph"/>
      </w:pPr>
      <w:r>
        <w:t xml:space="preserve">Our sales strategy evolved to confront South Africa's most pressing policing challenges in Cape Town:</w:t>
      </w:r>
    </w:p>
    <w:p>
      <w:pPr>
        <w:numPr>
          <w:ilvl w:val="0"/>
          <w:numId w:val="1002"/>
        </w:numPr>
        <w:pStyle w:val="Compact"/>
      </w:pPr>
      <w:r>
        <w:rPr>
          <w:bCs/>
          <w:b/>
        </w:rPr>
        <w:t xml:space="preserve">Trafficking Hotspots:</w:t>
      </w:r>
      <w:r>
        <w:t xml:space="preserve"> </w:t>
      </w:r>
      <w:r>
        <w:t xml:space="preserve">Deployed specialized radar systems (ZAR 6.2M) targeting illegal vehicle movements along the N2 Highway corridor – directly supporting police officers patrolling between Cape Town and Hermanus.</w:t>
      </w:r>
    </w:p>
    <w:p>
      <w:pPr>
        <w:numPr>
          <w:ilvl w:val="0"/>
          <w:numId w:val="1002"/>
        </w:numPr>
        <w:pStyle w:val="Compact"/>
      </w:pPr>
      <w:r>
        <w:rPr>
          <w:bCs/>
          <w:b/>
        </w:rPr>
        <w:t xml:space="preserve">Urban Gang Activity:</w:t>
      </w:r>
      <w:r>
        <w:t xml:space="preserve"> </w:t>
      </w:r>
      <w:r>
        <w:t xml:space="preserve">Provided encrypted communication devices to dedicated gang unit officers ($4.8M), enabling secure coordination during high-stakes operations in Khayelitsha and Gugulethu.</w:t>
      </w:r>
    </w:p>
    <w:p>
      <w:pPr>
        <w:numPr>
          <w:ilvl w:val="0"/>
          <w:numId w:val="1002"/>
        </w:numPr>
        <w:pStyle w:val="Compact"/>
      </w:pPr>
      <w:r>
        <w:rPr>
          <w:bCs/>
          <w:b/>
        </w:rPr>
        <w:t xml:space="preserve">Tourist Zone Protection:</w:t>
      </w:r>
      <w:r>
        <w:t xml:space="preserve"> </w:t>
      </w:r>
      <w:r>
        <w:t xml:space="preserve">Implemented rapid response alert systems for the V&amp;A Waterfront, reducing incident response times from 12 to 5 minutes – a critical safety improvement for officers guarding Cape Town's most visited area.</w:t>
      </w:r>
    </w:p>
    <w:bookmarkEnd w:id="23"/>
    <w:bookmarkStart w:id="24" w:name="X861658d78bb340dd5a4c98b6f97e000ac3bbb7a"/>
    <w:p>
      <w:pPr>
        <w:pStyle w:val="Heading2"/>
      </w:pPr>
      <w:r>
        <w:t xml:space="preserve">Overcoming Sales Challenges in South Africa Cape Town</w:t>
      </w:r>
    </w:p>
    <w:p>
      <w:pPr>
        <w:pStyle w:val="FirstParagraph"/>
      </w:pPr>
      <w:r>
        <w:t xml:space="preserve">The CTPD procurement process presented unique hurdles we navigated through localized solutions:</w:t>
      </w:r>
    </w:p>
    <w:p>
      <w:pPr>
        <w:pStyle w:val="BodyText"/>
      </w:pPr>
      <w:r>
        <w:rPr>
          <w:bCs/>
          <w:b/>
        </w:rPr>
        <w:t xml:space="preserve">Challenge:</w:t>
      </w:r>
      <w:r>
        <w:t xml:space="preserve"> </w:t>
      </w:r>
      <w:r>
        <w:t xml:space="preserve">Budget constraints during national economic volatility impacted police equipment allocation.</w:t>
      </w:r>
      <w:r>
        <w:br/>
      </w:r>
      <w:r>
        <w:rPr>
          <w:bCs/>
          <w:b/>
        </w:rPr>
        <w:t xml:space="preserve">Solution:</w:t>
      </w:r>
      <w:r>
        <w:t xml:space="preserve"> </w:t>
      </w:r>
      <w:r>
        <w:t xml:space="preserve">Developed flexible payment plans and extended warranty terms for all Cape Town sales contracts, enabling CTPD to implement critical safety gear without immediate cash outlay. This approach secured 92% of planned 2023 sales targets.</w:t>
      </w:r>
    </w:p>
    <w:p>
      <w:pPr>
        <w:pStyle w:val="BodyText"/>
      </w:pPr>
      <w:r>
        <w:rPr>
          <w:bCs/>
          <w:b/>
        </w:rPr>
        <w:t xml:space="preserve">Challenge:</w:t>
      </w:r>
      <w:r>
        <w:t xml:space="preserve"> </w:t>
      </w:r>
      <w:r>
        <w:t xml:space="preserve">Rapidly changing crime patterns in Cape Town required adaptable solutions.</w:t>
      </w:r>
      <w:r>
        <w:br/>
      </w:r>
      <w:r>
        <w:rPr>
          <w:bCs/>
          <w:b/>
        </w:rPr>
        <w:t xml:space="preserve">Solution:</w:t>
      </w:r>
      <w:r>
        <w:t xml:space="preserve"> </w:t>
      </w:r>
      <w:r>
        <w:t xml:space="preserve">Implemented a quarterly needs assessment protocol with CTPD operational units. In Q3 2023, this identified rising cybercrime threats, prompting the accelerated sale of digital forensics kits to Cape Town's Cyber Unit – resulting in 76% faster case resolution.</w:t>
      </w:r>
    </w:p>
    <w:bookmarkEnd w:id="24"/>
    <w:bookmarkStart w:id="25" w:name="X6f8de86044991858bc890dafc6b9efba6075467"/>
    <w:p>
      <w:pPr>
        <w:pStyle w:val="Heading2"/>
      </w:pPr>
      <w:r>
        <w:t xml:space="preserve">Future Sales Strategy for South Africa Cape Town</w:t>
      </w:r>
    </w:p>
    <w:p>
      <w:pPr>
        <w:pStyle w:val="FirstParagraph"/>
      </w:pPr>
      <w:r>
        <w:t xml:space="preserve">Building on our 2023 success, CSS proposes the following sales initiatives for 2024 targeting police officers across Cape Town:</w:t>
      </w:r>
    </w:p>
    <w:p>
      <w:pPr>
        <w:numPr>
          <w:ilvl w:val="0"/>
          <w:numId w:val="1003"/>
        </w:numPr>
        <w:pStyle w:val="Compact"/>
      </w:pPr>
      <w:r>
        <w:rPr>
          <w:bCs/>
          <w:b/>
        </w:rPr>
        <w:t xml:space="preserve">Smart Patrol Vehicles:</w:t>
      </w:r>
      <w:r>
        <w:t xml:space="preserve"> </w:t>
      </w:r>
      <w:r>
        <w:t xml:space="preserve">$18 million investment in electric patrol vehicles with AI-powered crime hotspot analytics – reducing officer fuel costs by 65% while enhancing response capabilities.</w:t>
      </w:r>
    </w:p>
    <w:p>
      <w:pPr>
        <w:numPr>
          <w:ilvl w:val="0"/>
          <w:numId w:val="1003"/>
        </w:numPr>
        <w:pStyle w:val="Compact"/>
      </w:pPr>
      <w:r>
        <w:rPr>
          <w:bCs/>
          <w:b/>
        </w:rPr>
        <w:t xml:space="preserve">Community Engagement Toolkits:</w:t>
      </w:r>
      <w:r>
        <w:t xml:space="preserve"> </w:t>
      </w:r>
      <w:r>
        <w:t xml:space="preserve">$9.7 million package including multilingual communication devices and mobile app integration, directly supporting police officers in Cape Town's linguistically diverse communities (Xhosa, English, Afrikaans).</w:t>
      </w:r>
    </w:p>
    <w:p>
      <w:pPr>
        <w:numPr>
          <w:ilvl w:val="0"/>
          <w:numId w:val="1003"/>
        </w:numPr>
        <w:pStyle w:val="Compact"/>
      </w:pPr>
      <w:r>
        <w:rPr>
          <w:bCs/>
          <w:b/>
        </w:rPr>
        <w:t xml:space="preserve">Predictive Policing Software:</w:t>
      </w:r>
      <w:r>
        <w:t xml:space="preserve"> </w:t>
      </w:r>
      <w:r>
        <w:t xml:space="preserve">$24 million contract for machine learning algorithms trained on Cape Town crime data to proactively deploy officers before incidents occur.</w:t>
      </w:r>
    </w:p>
    <w:p>
      <w:pPr>
        <w:pStyle w:val="FirstParagraph"/>
      </w:pPr>
      <w:r>
        <w:t xml:space="preserve">The projected 2024 sales volume (ZAR 178 million) will directly fund equipment for an additional 5,300 police officers – bringing total covered personnel to over 23,800 across all Cape Town precincts. This aligns with the CTPD's Strategic Plan to deploy one officer per 650 residents by end-2024.</w:t>
      </w:r>
    </w:p>
    <w:bookmarkEnd w:id="25"/>
    <w:bookmarkStart w:id="27" w:name="conclusion"/>
    <w:p>
      <w:pPr>
        <w:pStyle w:val="Heading2"/>
      </w:pPr>
      <w:r>
        <w:t xml:space="preserve">Conclusion</w:t>
      </w:r>
    </w:p>
    <w:p>
      <w:pPr>
        <w:pStyle w:val="FirstParagraph"/>
      </w:pPr>
      <w:r>
        <w:t xml:space="preserve">CSS remains unwavering in its commitment to South Africa Cape Town's policing excellence through purpose-driven sales solutions. Every transaction we conduct directly contributes to safer streets for Cape Town residents and empowered police officers executing their duties under the most challenging urban conditions in Southern Africa. Our 2023 results – measured in reduced officer injuries, faster response times, and enhanced public trust – prove that strategic sales investment is fundamental to modern policing success.</w:t>
      </w:r>
    </w:p>
    <w:p>
      <w:pPr>
        <w:pStyle w:val="BodyText"/>
      </w:pPr>
      <w:r>
        <w:t xml:space="preserve">As we enter a new year of partnership with Cape Town Police Department, CSS reaffirms its dedication to being the most trusted operational support provider for South Africa's frontline heroes. The data is clear: When police officers are equipped with the right technology and training through strategic sales partnerships, communities thrive.</w:t>
      </w:r>
    </w:p>
    <w:p>
      <w:pPr>
        <w:pStyle w:val="BodyText"/>
      </w:pPr>
      <w:r>
        <w:rPr>
          <w:bCs/>
          <w:b/>
        </w:rPr>
        <w:t xml:space="preserve">Cape Security Solutions - Equipping Heroes, Securing Communities</w:t>
      </w:r>
    </w:p>
    <w:p>
      <w:pPr>
        <w:pStyle w:val="BodyText"/>
      </w:pPr>
      <w:r>
        <w:t xml:space="preserve">End of Report | Document Reference: CSS-CTPD-2023-SR | Confidential: CTPD Internal Use Only</w:t>
      </w:r>
    </w:p>
    <w:bookmarkStart w:id="26" w:name="X4ad3ec8ec4c898fd3ac3437200dcdc88dc937da"/>
    <w:p>
      <w:pPr>
        <w:pStyle w:val="Heading3"/>
      </w:pPr>
      <w:r>
        <w:t xml:space="preserve">Appendix A: 2023 Sales Impact Metrics for Cape Town Police Officers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Type</w:t>
            </w:r>
          </w:p>
        </w:tc>
        <w:tc>
          <w:tcPr/>
          <w:p>
            <w:pPr>
              <w:pStyle w:val="Compact"/>
              <w:jc w:val="left"/>
            </w:pPr>
            <w:r>
              <w:t xml:space="preserve">Units Sold (2023)</w:t>
            </w:r>
          </w:p>
        </w:tc>
        <w:tc>
          <w:tcPr/>
          <w:p>
            <w:pPr>
              <w:pStyle w:val="Compact"/>
              <w:jc w:val="left"/>
            </w:pPr>
            <w:r>
              <w:t xml:space="preserve">Officer Impact</w:t>
            </w:r>
          </w:p>
        </w:tc>
        <w:tc>
          <w:tcPr/>
          <w:p>
            <w:pPr>
              <w:pStyle w:val="Compact"/>
              <w:jc w:val="left"/>
            </w:pPr>
            <w:r>
              <w:t xml:space="preserve">Crime Reduction Result</w:t>
            </w:r>
          </w:p>
        </w:tc>
      </w:tr>
      <w:tr>
        <w:tc>
          <w:tcPr/>
          <w:p>
            <w:pPr>
              <w:pStyle w:val="Compact"/>
              <w:jc w:val="left"/>
            </w:pPr>
            <w:r>
              <w:t xml:space="preserve">Body-Worn Cameras</w:t>
            </w:r>
          </w:p>
        </w:tc>
        <w:tc>
          <w:tcPr/>
          <w:p>
            <w:pPr>
              <w:pStyle w:val="Compact"/>
              <w:jc w:val="left"/>
            </w:pPr>
            <w:r>
              <w:t xml:space="preserve">12,750</w:t>
            </w:r>
          </w:p>
        </w:tc>
        <w:tc>
          <w:tcPr/>
          <w:p>
            <w:pPr>
              <w:pStyle w:val="Compact"/>
              <w:jc w:val="left"/>
            </w:pPr>
            <w:r>
              <w:t xml:space="preserve">Increase 41% in officer confidence during engagements</w:t>
            </w:r>
          </w:p>
        </w:tc>
        <w:tc>
          <w:tcPr/>
          <w:p>
            <w:pPr>
              <w:pStyle w:val="Compact"/>
              <w:jc w:val="left"/>
            </w:pPr>
            <w:r>
              <w:t xml:space="preserve">-27% use-of-force incidents (Cape Town CBD)</w:t>
            </w:r>
          </w:p>
        </w:tc>
      </w:tr>
      <w:tr>
        <w:tc>
          <w:tcPr/>
          <w:p>
            <w:pPr>
              <w:pStyle w:val="Compact"/>
              <w:jc w:val="left"/>
            </w:pPr>
            <w:r>
              <w:t xml:space="preserve">Tactical Radios</w:t>
            </w:r>
          </w:p>
        </w:tc>
        <w:tc>
          <w:tcPr/>
          <w:p>
            <w:pPr>
              <w:pStyle w:val="Compact"/>
              <w:jc w:val="left"/>
            </w:pPr>
            <w:r>
              <w:t xml:space="preserve">5,200</w:t>
            </w:r>
          </w:p>
        </w:tc>
        <w:tc>
          <w:tcPr/>
          <w:p>
            <w:pPr>
              <w:pStyle w:val="Compact"/>
              <w:jc w:val="left"/>
            </w:pPr>
            <w:r>
              <w:t xml:space="preserve">95% faster cross-unit coordination</w:t>
            </w:r>
          </w:p>
        </w:tc>
        <w:tc>
          <w:tcPr/>
          <w:p>
            <w:pPr>
              <w:pStyle w:val="Compact"/>
              <w:jc w:val="left"/>
            </w:pPr>
            <w:r>
              <w:t xml:space="preserve">-18% property crime (Western Cape)</w:t>
            </w:r>
          </w:p>
        </w:tc>
      </w:tr>
      <w:tr>
        <w:tc>
          <w:tcPr/>
          <w:p>
            <w:pPr>
              <w:pStyle w:val="Compact"/>
              <w:jc w:val="left"/>
            </w:pPr>
            <w:r>
              <w:t xml:space="preserve">Safety Gear + Training</w:t>
            </w:r>
          </w:p>
        </w:tc>
        <w:tc>
          <w:tcPr/>
          <w:p>
            <w:pPr>
              <w:pStyle w:val="Compact"/>
              <w:jc w:val="left"/>
            </w:pPr>
            <w:r>
              <w:t xml:space="preserve">N/A (Programs)</w:t>
            </w:r>
          </w:p>
        </w:tc>
        <w:tc>
          <w:tcPr/>
          <w:p>
            <w:pPr>
              <w:pStyle w:val="Compact"/>
              <w:jc w:val="left"/>
            </w:pPr>
            <w:r>
              <w:t xml:space="preserve">41% decrease in officer injury reports</w:t>
            </w:r>
          </w:p>
        </w:tc>
        <w:tc>
          <w:tcPr/>
          <w:p>
            <w:pPr>
              <w:pStyle w:val="Compact"/>
              <w:jc w:val="left"/>
            </w:pPr>
            <w:r>
              <w:t xml:space="preserve">+33% community trust index</w:t>
            </w:r>
          </w:p>
        </w:tc>
      </w:tr>
    </w:tbl>
    <w:p>
      <w:pPr>
        <w:pStyle w:val="BodyText"/>
      </w:pPr>
      <w:r>
        <w:t xml:space="preserve">*All metrics verified through CTPD Operational Review Board 2024</w:t>
      </w:r>
    </w:p>
    <w:p>
      <w:pPr>
        <w:pStyle w:val="BodyText"/>
      </w:pPr>
      <w:r>
        <w:t xml:space="preserve">This document contains proprietary information of Cape Security Solutions and is intended solely for the use of Cape Town Metropolitan Police Department leadership.</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Cape Security Solutions - Supporting Cape Town Police Officers</dc:title>
  <dc:creator/>
  <dc:language>en</dc:language>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