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Official</w:t>
      </w:r>
      <w:r>
        <w:t xml:space="preserve"> </w:t>
      </w:r>
      <w:r>
        <w:t xml:space="preserve">Sales</w:t>
      </w:r>
      <w:r>
        <w:t xml:space="preserve"> </w:t>
      </w:r>
      <w:r>
        <w:t xml:space="preserve">Report:</w:t>
      </w:r>
      <w:r>
        <w:t xml:space="preserve"> </w:t>
      </w:r>
      <w:r>
        <w:t xml:space="preserve">Police</w:t>
      </w:r>
      <w:r>
        <w:t xml:space="preserve"> </w:t>
      </w:r>
      <w:r>
        <w:t xml:space="preserve">Officer</w:t>
      </w:r>
      <w:r>
        <w:t xml:space="preserve"> </w:t>
      </w:r>
      <w:r>
        <w:t xml:space="preserve">Equipment</w:t>
      </w:r>
      <w:r>
        <w:t xml:space="preserve"> </w:t>
      </w:r>
      <w:r>
        <w:t xml:space="preserve">&amp;</w:t>
      </w:r>
      <w:r>
        <w:t xml:space="preserve"> </w:t>
      </w:r>
      <w:r>
        <w:t xml:space="preserve">Services</w:t>
      </w:r>
      <w:r>
        <w:t xml:space="preserve"> </w:t>
      </w:r>
      <w:r>
        <w:t xml:space="preserve">-</w:t>
      </w:r>
      <w:r>
        <w:t xml:space="preserve"> </w:t>
      </w:r>
      <w:r>
        <w:t xml:space="preserve">Madrid,</w:t>
      </w:r>
      <w:r>
        <w:t xml:space="preserve"> </w:t>
      </w:r>
      <w:r>
        <w:t xml:space="preserve">Spain</w:t>
      </w:r>
    </w:p>
    <w:bookmarkStart w:id="28" w:name="X60325b0d12171eb4ede937c568eb4c199055443"/>
    <w:p>
      <w:pPr>
        <w:pStyle w:val="Heading1"/>
      </w:pPr>
      <w:r>
        <w:t xml:space="preserve">Annual Sales Performance Report: Police Officer Equipment &amp; Services Deployment in Spain Madrid</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Ministry of the Interior - National Police Directorate</w:t>
      </w:r>
      <w:r>
        <w:br/>
      </w:r>
      <w:r>
        <w:rPr>
          <w:bCs/>
          <w:b/>
        </w:rPr>
        <w:t xml:space="preserve">Report Period:</w:t>
      </w:r>
      <w:r>
        <w:t xml:space="preserve"> </w:t>
      </w:r>
      <w:r>
        <w:t xml:space="preserve">January 1, 2023 - September 30, 2023</w:t>
      </w:r>
    </w:p>
    <w:bookmarkStart w:id="20" w:name="i.-executive-summary"/>
    <w:p>
      <w:pPr>
        <w:pStyle w:val="Heading2"/>
      </w:pPr>
      <w:r>
        <w:t xml:space="preserve">I. Executive Summary</w:t>
      </w:r>
    </w:p>
    <w:p>
      <w:pPr>
        <w:pStyle w:val="FirstParagraph"/>
      </w:pPr>
      <w:r>
        <w:t xml:space="preserve">This comprehensive Sales Report details the performance metrics and strategic outcomes for police officer equipment and service procurement across the Madrid metropolitan region of Spain. As a critical component of public safety infrastructure in one of Europe's largest cities, this report demonstrates how targeted sales initiatives directly support operational effectiveness for Police Officers serving Spain Madrid. The 2023 fiscal year witnessed a 14.7% increase in total sales revenue compared to 2022, totaling €8.6 million specifically allocated to Madrid region procurement contracts. This growth reflects heightened demand for advanced tactical gear, body-worn technology, and community safety services following the City Council's new public security strategy initiative.</w:t>
      </w:r>
    </w:p>
    <w:bookmarkEnd w:id="20"/>
    <w:bookmarkStart w:id="22" w:name="Xb9b917a36a006b13d7963f751ff90845e6fec73"/>
    <w:p>
      <w:pPr>
        <w:pStyle w:val="Heading2"/>
      </w:pPr>
      <w:r>
        <w:t xml:space="preserve">II. Regional Sales Analysis: Madrid Metropolitan Focus</w:t>
      </w:r>
    </w:p>
    <w:p>
      <w:pPr>
        <w:pStyle w:val="FirstParagraph"/>
      </w:pPr>
      <w:r>
        <w:t xml:space="preserve">Spain Madrid serves as the nerve center for national law enforcement operations, requiring specialized equipment that meets both European standards and unique urban policing challenges. The Sales Report confirms that Madrid accounted for 38% of all police officer equipment sales in Spain during Q1-Q3 2023, demonstrating its status as the largest single market. Key drivers included:</w:t>
      </w:r>
    </w:p>
    <w:p>
      <w:pPr>
        <w:numPr>
          <w:ilvl w:val="0"/>
          <w:numId w:val="1001"/>
        </w:numPr>
        <w:pStyle w:val="Compact"/>
      </w:pPr>
      <w:r>
        <w:rPr>
          <w:bCs/>
          <w:b/>
        </w:rPr>
        <w:t xml:space="preserve">Body-Worn Cameras (BWC):</w:t>
      </w:r>
      <w:r>
        <w:t xml:space="preserve"> </w:t>
      </w:r>
      <w:r>
        <w:t xml:space="preserve">4,200 units deployed across Madrid police stations – a 29% increase over previous year. This directly supports Police Officer accountability and evidence collection during high-risk operations in the capital's dense urban environment.</w:t>
      </w:r>
    </w:p>
    <w:p>
      <w:pPr>
        <w:numPr>
          <w:ilvl w:val="0"/>
          <w:numId w:val="1001"/>
        </w:numPr>
        <w:pStyle w:val="Compact"/>
      </w:pPr>
      <w:r>
        <w:rPr>
          <w:bCs/>
          <w:b/>
        </w:rPr>
        <w:t xml:space="preserve">Tactical Uniforms &amp; Gear:</w:t>
      </w:r>
      <w:r>
        <w:t xml:space="preserve"> </w:t>
      </w:r>
      <w:r>
        <w:t xml:space="preserve">€1.8 million invested in climate-adaptive uniforms for officers patrolling Madrid's diverse terrain from Barajas Airport to El Retiro Park. 92% of responding Police Officers reported enhanced mobility during summer heatwaves.</w:t>
      </w:r>
    </w:p>
    <w:p>
      <w:pPr>
        <w:numPr>
          <w:ilvl w:val="0"/>
          <w:numId w:val="1001"/>
        </w:numPr>
        <w:pStyle w:val="Compact"/>
      </w:pPr>
      <w:r>
        <w:rPr>
          <w:bCs/>
          <w:b/>
        </w:rPr>
        <w:t xml:space="preserve">Community Safety Technology:</w:t>
      </w:r>
      <w:r>
        <w:t xml:space="preserve"> </w:t>
      </w:r>
      <w:r>
        <w:t xml:space="preserve">Mobile command units deployed across Madrid neighborhoods – resulting in a 22% faster response time for community incidents involving Police Officers.</w:t>
      </w:r>
    </w:p>
    <w:bookmarkStart w:id="21" w:name="Xc1e6bfd2ee64526a410b80c22e86afc5f383015"/>
    <w:p>
      <w:pPr>
        <w:pStyle w:val="Heading3"/>
      </w:pPr>
      <w:r>
        <w:t xml:space="preserve">Madrid-Specific Sales Performance Metrics</w:t>
      </w:r>
    </w:p>
    <w:p>
      <w:pPr>
        <w:pStyle w:val="FirstParagraph"/>
      </w:pPr>
      <w:r>
        <w:t xml:space="preserve">Product Category</w:t>
      </w:r>
    </w:p>
    <w:p>
      <w:pPr>
        <w:pStyle w:val="BodyText"/>
      </w:pPr>
      <w:r>
        <w:t xml:space="preserve">Units Sold (2023)</w:t>
      </w:r>
    </w:p>
    <w:p>
      <w:pPr>
        <w:pStyle w:val="BodyText"/>
      </w:pPr>
      <w:r>
        <w:t xml:space="preserve">% Growth vs 2022</w:t>
      </w:r>
    </w:p>
    <w:p>
      <w:pPr>
        <w:pStyle w:val="BodyText"/>
      </w:pPr>
      <w:r>
        <w:t xml:space="preserve">Primary Madrid Deployment Zones</w:t>
      </w:r>
    </w:p>
    <w:p>
      <w:pPr>
        <w:pStyle w:val="BodyText"/>
      </w:pPr>
      <w:r>
        <w:t xml:space="preserve">BWC Systems</w:t>
      </w:r>
    </w:p>
    <w:p>
      <w:pPr>
        <w:pStyle w:val="BodyText"/>
      </w:pPr>
      <w:r>
        <w:t xml:space="preserve">4,200</w:t>
      </w:r>
    </w:p>
    <w:p>
      <w:pPr>
        <w:pStyle w:val="BodyText"/>
      </w:pPr>
      <w:r>
        <w:t xml:space="preserve">+29%</w:t>
      </w:r>
    </w:p>
    <w:p>
      <w:pPr>
        <w:pStyle w:val="BodyText"/>
      </w:pPr>
      <w:r>
        <w:t xml:space="preserve">City Center, Barajas, Paseo de la Castellana</w:t>
      </w:r>
    </w:p>
    <w:p>
      <w:pPr>
        <w:pStyle w:val="BodyText"/>
      </w:pPr>
      <w:r>
        <w:t xml:space="preserve">Tactical Gear Sets</w:t>
      </w:r>
    </w:p>
    <w:p>
      <w:pPr>
        <w:pStyle w:val="BodyText"/>
      </w:pPr>
      <w:r>
        <w:t xml:space="preserve">3,850</w:t>
      </w:r>
    </w:p>
    <w:p>
      <w:pPr>
        <w:pStyle w:val="BodyText"/>
      </w:pPr>
      <w:r>
        <w:t xml:space="preserve">+18%Madrid Río, Parque del Buen Retiro, Airport Zones</w:t>
      </w:r>
    </w:p>
    <w:p>
      <w:pPr>
        <w:pStyle w:val="BodyText"/>
      </w:pPr>
      <w:r>
        <w:t xml:space="preserve">Digital Evidence Platforms</w:t>
      </w:r>
    </w:p>
    <w:p>
      <w:pPr>
        <w:pStyle w:val="BodyText"/>
      </w:pPr>
      <w:r>
        <w:t xml:space="preserve">127 Units</w:t>
      </w:r>
    </w:p>
    <w:p>
      <w:pPr>
        <w:pStyle w:val="BodyText"/>
      </w:pPr>
      <w:r>
        <w:t xml:space="preserve">+41%</w:t>
      </w:r>
    </w:p>
    <w:p>
      <w:pPr>
        <w:pStyle w:val="BodyText"/>
      </w:pPr>
      <w:r>
        <w:t xml:space="preserve">Central Police HQ, 5 District Commands</w:t>
      </w:r>
    </w:p>
    <w:p>
      <w:pPr>
        <w:pStyle w:val="BodyText"/>
      </w:pPr>
      <w:r>
        <w:t xml:space="preserve">Specialized Communication Gear</w:t>
      </w:r>
    </w:p>
    <w:p>
      <w:pPr>
        <w:pStyle w:val="BodyText"/>
      </w:pPr>
      <w:r>
        <w:t xml:space="preserve">2,300 Sets</w:t>
      </w:r>
    </w:p>
    <w:p>
      <w:pPr>
        <w:pStyle w:val="BodyText"/>
      </w:pPr>
      <w:r>
        <w:t xml:space="preserve">+33%All 7 Major Police Precincts in Madrid</w:t>
      </w:r>
    </w:p>
    <w:bookmarkEnd w:id="21"/>
    <w:bookmarkEnd w:id="22"/>
    <w:bookmarkStart w:id="23" w:name="X98920b7fd2249fe1a6dde604fa6f1ff8c7889bf"/>
    <w:p>
      <w:pPr>
        <w:pStyle w:val="Heading2"/>
      </w:pPr>
      <w:r>
        <w:t xml:space="preserve">III. Strategic Impact on Police Officer Operations in Spain Madrid</w:t>
      </w:r>
    </w:p>
    <w:p>
      <w:pPr>
        <w:pStyle w:val="FirstParagraph"/>
      </w:pPr>
      <w:r>
        <w:t xml:space="preserve">The Sales Report evidences how strategic equipment procurement directly enhances officer capabilities across Spain's most populous city. In Madrid, where Police Officers face complex challenges including large-scale events (e.g., La Liga matches, international summits), tourism management, and counter-terrorism operations:</w:t>
      </w:r>
    </w:p>
    <w:p>
      <w:pPr>
        <w:numPr>
          <w:ilvl w:val="0"/>
          <w:numId w:val="1002"/>
        </w:numPr>
        <w:pStyle w:val="Compact"/>
      </w:pPr>
      <w:r>
        <w:t xml:space="preserve">Body-worn cameras have reduced citizen complaints against Police Officers by 37% in the Madrid region according to the 2023 Citizen Satisfaction Survey.</w:t>
      </w:r>
    </w:p>
    <w:p>
      <w:pPr>
        <w:numPr>
          <w:ilvl w:val="0"/>
          <w:numId w:val="1002"/>
        </w:numPr>
        <w:pStyle w:val="Compact"/>
      </w:pPr>
      <w:r>
        <w:t xml:space="preserve">Modern communication gear enabled seamless coordination during the July 2023 "Feria de Madrid" event, with all responding Police Officers maintaining real-time contact for the first time in city history.</w:t>
      </w:r>
    </w:p>
    <w:p>
      <w:pPr>
        <w:numPr>
          <w:ilvl w:val="0"/>
          <w:numId w:val="1002"/>
        </w:numPr>
        <w:pStyle w:val="Compact"/>
      </w:pPr>
      <w:r>
        <w:t xml:space="preserve">Data from Madrid's police academy confirms that new tactical uniforms have decreased heat-related officer incidents by 61% during summer patrols.</w:t>
      </w:r>
    </w:p>
    <w:bookmarkEnd w:id="23"/>
    <w:bookmarkStart w:id="24" w:name="X89d5b0dea247cf9494114041952fa991fe1ca8c"/>
    <w:p>
      <w:pPr>
        <w:pStyle w:val="Heading2"/>
      </w:pPr>
      <w:r>
        <w:t xml:space="preserve">IV. Competitive Landscape &amp; Market Positioning</w:t>
      </w:r>
    </w:p>
    <w:p>
      <w:pPr>
        <w:pStyle w:val="FirstParagraph"/>
      </w:pPr>
      <w:r>
        <w:t xml:space="preserve">The Sales Report analyzes Spain Madrid's position within the national law enforcement equipment market. While Barcelona and Valencia show strong growth, Madrid maintains a 30% market share due to its status as Spain's administrative capital. Key competitive advantages observed include:</w:t>
      </w:r>
    </w:p>
    <w:p>
      <w:pPr>
        <w:numPr>
          <w:ilvl w:val="0"/>
          <w:numId w:val="1003"/>
        </w:numPr>
        <w:pStyle w:val="Compact"/>
      </w:pPr>
      <w:r>
        <w:rPr>
          <w:bCs/>
          <w:b/>
        </w:rPr>
        <w:t xml:space="preserve">Regulatory Alignment:</w:t>
      </w:r>
      <w:r>
        <w:t xml:space="preserve"> </w:t>
      </w:r>
      <w:r>
        <w:t xml:space="preserve">All products sold to Madrid Police comply with Royal Decree 62/2023 governing police equipment standards in Spain.</w:t>
      </w:r>
    </w:p>
    <w:p>
      <w:pPr>
        <w:numPr>
          <w:ilvl w:val="0"/>
          <w:numId w:val="1003"/>
        </w:numPr>
        <w:pStyle w:val="Compact"/>
      </w:pPr>
      <w:r>
        <w:rPr>
          <w:bCs/>
          <w:b/>
        </w:rPr>
        <w:t xml:space="preserve">Localized Support Network:</w:t>
      </w:r>
      <w:r>
        <w:t xml:space="preserve"> </w:t>
      </w:r>
      <w:r>
        <w:t xml:space="preserve">Our Madrid-based technical team provides 15-minute response times for equipment maintenance – a critical differentiator for Police Officers needing rapid field support.</w:t>
      </w:r>
    </w:p>
    <w:p>
      <w:pPr>
        <w:numPr>
          <w:ilvl w:val="0"/>
          <w:numId w:val="1003"/>
        </w:numPr>
        <w:pStyle w:val="Compact"/>
      </w:pPr>
      <w:r>
        <w:rPr>
          <w:bCs/>
          <w:b/>
        </w:rPr>
        <w:t xml:space="preserve">Sustainability Focus:</w:t>
      </w:r>
      <w:r>
        <w:t xml:space="preserve"> </w:t>
      </w:r>
      <w:r>
        <w:t xml:space="preserve">Eco-friendly uniform materials (used by 89% of Madrid officers) align with the city's "Green Police Initiative" policy.</w:t>
      </w:r>
    </w:p>
    <w:bookmarkEnd w:id="24"/>
    <w:bookmarkStart w:id="25" w:name="v.-challenges-mitigation-strategies"/>
    <w:p>
      <w:pPr>
        <w:pStyle w:val="Heading2"/>
      </w:pPr>
      <w:r>
        <w:t xml:space="preserve">V. Challenges &amp; Mitigation Strategies</w:t>
      </w:r>
    </w:p>
    <w:p>
      <w:pPr>
        <w:pStyle w:val="FirstParagraph"/>
      </w:pPr>
      <w:r>
        <w:t xml:space="preserve">This Sales Report identifies two primary challenges for Police Officer equipment sales in Spain Madrid:</w:t>
      </w:r>
    </w:p>
    <w:p>
      <w:pPr>
        <w:numPr>
          <w:ilvl w:val="0"/>
          <w:numId w:val="1004"/>
        </w:numPr>
        <w:pStyle w:val="Compact"/>
      </w:pPr>
      <w:r>
        <w:rPr>
          <w:bCs/>
          <w:b/>
        </w:rPr>
        <w:t xml:space="preserve">Supply Chain Delays:</w:t>
      </w:r>
      <w:r>
        <w:t xml:space="preserve"> </w:t>
      </w:r>
      <w:r>
        <w:t xml:space="preserve">Initial delays in BWC components during Q2 2023 were resolved through local Spanish manufacturing partnerships. We now maintain a 60-day safety stock of critical items for Madrid operations.</w:t>
      </w:r>
    </w:p>
    <w:p>
      <w:pPr>
        <w:numPr>
          <w:ilvl w:val="0"/>
          <w:numId w:val="1004"/>
        </w:numPr>
        <w:pStyle w:val="Compact"/>
      </w:pPr>
      <w:r>
        <w:rPr>
          <w:bCs/>
          <w:b/>
        </w:rPr>
        <w:t xml:space="preserve">Budget Constraints:</w:t>
      </w:r>
      <w:r>
        <w:t xml:space="preserve"> </w:t>
      </w:r>
      <w:r>
        <w:t xml:space="preserve">Following the Madrid City Council's budget reallocation, we implemented flexible payment plans that secured 17 new contracts with local police precincts in Q3.</w:t>
      </w:r>
    </w:p>
    <w:bookmarkEnd w:id="25"/>
    <w:bookmarkStart w:id="26" w:name="X6e031b4e09b35aa2dc2c3dd6e5a1bdbad6434fe"/>
    <w:p>
      <w:pPr>
        <w:pStyle w:val="Heading2"/>
      </w:pPr>
      <w:r>
        <w:t xml:space="preserve">VI. Future Outlook &amp; Strategic Recommendations</w:t>
      </w:r>
    </w:p>
    <w:p>
      <w:pPr>
        <w:pStyle w:val="FirstParagraph"/>
      </w:pPr>
      <w:r>
        <w:t xml:space="preserve">The Sales Report projects continued growth for Police Officer equipment sales in Spain Madrid, driven by three key factors:</w:t>
      </w:r>
    </w:p>
    <w:p>
      <w:pPr>
        <w:numPr>
          <w:ilvl w:val="0"/>
          <w:numId w:val="1005"/>
        </w:numPr>
        <w:pStyle w:val="Compact"/>
      </w:pPr>
      <w:r>
        <w:rPr>
          <w:bCs/>
          <w:b/>
        </w:rPr>
        <w:t xml:space="preserve">AI-Powered Surveillance Integration:</w:t>
      </w:r>
      <w:r>
        <w:t xml:space="preserve"> </w:t>
      </w:r>
      <w:r>
        <w:t xml:space="preserve">Proposing a €1.2 million pilot for AI-enhanced body cameras in Madrid's public transport system – expected to increase officer efficiency by 35%.</w:t>
      </w:r>
    </w:p>
    <w:p>
      <w:pPr>
        <w:numPr>
          <w:ilvl w:val="0"/>
          <w:numId w:val="1005"/>
        </w:numPr>
        <w:pStyle w:val="Compact"/>
      </w:pPr>
      <w:r>
        <w:rPr>
          <w:bCs/>
          <w:b/>
        </w:rPr>
        <w:t xml:space="preserve">Specialized Training Modules:</w:t>
      </w:r>
      <w:r>
        <w:t xml:space="preserve"> </w:t>
      </w:r>
      <w:r>
        <w:t xml:space="preserve">Developing new certification programs for Police Officers on advanced equipment use, with Madrid as the first deployment zone.</w:t>
      </w:r>
    </w:p>
    <w:p>
      <w:pPr>
        <w:numPr>
          <w:ilvl w:val="0"/>
          <w:numId w:val="1005"/>
        </w:numPr>
        <w:pStyle w:val="Compact"/>
      </w:pPr>
      <w:r>
        <w:rPr>
          <w:bCs/>
          <w:b/>
        </w:rPr>
        <w:t xml:space="preserve">Community Engagement Tools:</w:t>
      </w:r>
      <w:r>
        <w:t xml:space="preserve"> </w:t>
      </w:r>
      <w:r>
        <w:t xml:space="preserve">Expanding mobile applications that allow citizens to report incidents directly to Police Officer patrols in Madrid neighborhoods.</w:t>
      </w:r>
    </w:p>
    <w:p>
      <w:pPr>
        <w:pStyle w:val="FirstParagraph"/>
      </w:pPr>
      <w:r>
        <w:t xml:space="preserve">"Our Sales Report confirms that Spain Madrid represents the most dynamic market for police technology," stated Maria Garcia, Regional Sales Director. "Each equipment sale isn't just a transaction – it's an investment in safer streets for 6.5 million Madrid residents and the Police Officers who serve them daily. The strategic focus on real-world usability directly impacts officer safety and community trust."</w:t>
      </w:r>
    </w:p>
    <w:bookmarkEnd w:id="26"/>
    <w:bookmarkStart w:id="27" w:name="vii.-conclusion"/>
    <w:p>
      <w:pPr>
        <w:pStyle w:val="Heading2"/>
      </w:pPr>
      <w:r>
        <w:t xml:space="preserve">VII. Conclusion</w:t>
      </w:r>
    </w:p>
    <w:p>
      <w:pPr>
        <w:pStyle w:val="FirstParagraph"/>
      </w:pPr>
      <w:r>
        <w:t xml:space="preserve">This Sales Report underscores that effective equipment procurement is fundamental to modern policing in Spain Madrid. With police officer safety and public trust as the dual pillars of success, our 14.7% growth rate demonstrates how targeted sales strategies create measurable operational impact across one of Europe's most complex urban environments. As we prepare for the 2024 fiscal year, Madrid will remain our flagship market for innovation – where every sale directly contributes to safer streets and more effective Police Officer operations throughout Spain.</w:t>
      </w:r>
    </w:p>
    <w:p>
      <w:pPr>
        <w:pStyle w:val="BodyText"/>
      </w:pPr>
      <w:r>
        <w:rPr>
          <w:bCs/>
          <w:b/>
        </w:rPr>
        <w:t xml:space="preserve">Prepared By:</w:t>
      </w:r>
      <w:r>
        <w:t xml:space="preserve"> </w:t>
      </w:r>
      <w:r>
        <w:t xml:space="preserve">National Law Enforcement Solutions Group</w:t>
      </w:r>
      <w:r>
        <w:br/>
      </w:r>
      <w:r>
        <w:rPr>
          <w:bCs/>
          <w:b/>
        </w:rPr>
        <w:t xml:space="preserve">Contact:</w:t>
      </w:r>
      <w:r>
        <w:t xml:space="preserve"> </w:t>
      </w:r>
      <w:r>
        <w:t xml:space="preserve">madrid.sales@nles.es | +34 91 500 1234</w:t>
      </w:r>
      <w:r>
        <w:br/>
      </w:r>
      <w:r>
        <w:rPr>
          <w:iCs/>
          <w:i/>
        </w:rPr>
        <w:t xml:space="preserve">This document complies with Spanish data protection regulations (LOPDGDD) and is exclusively for Ministry of the Interior use.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Sales Report: Police Officer Equipment &amp; Services - Madrid, Spain</dc:title>
  <dc:creator/>
  <dc:language>en</dc:language>
  <cp:keywords/>
  <dcterms:created xsi:type="dcterms:W3CDTF">2026-07-23T14:12:42Z</dcterms:created>
  <dcterms:modified xsi:type="dcterms:W3CDTF">2026-07-23T14:12:42Z</dcterms:modified>
</cp:coreProperties>
</file>

<file path=docProps/custom.xml><?xml version="1.0" encoding="utf-8"?>
<Properties xmlns="http://schemas.openxmlformats.org/officeDocument/2006/custom-properties" xmlns:vt="http://schemas.openxmlformats.org/officeDocument/2006/docPropsVTypes"/>
</file>