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Policing</w:t>
      </w:r>
      <w:r>
        <w:t xml:space="preserve"> </w:t>
      </w:r>
      <w:r>
        <w:t xml:space="preserve">Technology</w:t>
      </w:r>
      <w:r>
        <w:t xml:space="preserve"> </w:t>
      </w:r>
      <w:r>
        <w:t xml:space="preserve">Solutions</w:t>
      </w:r>
      <w:r>
        <w:t xml:space="preserve"> </w:t>
      </w:r>
      <w:r>
        <w:t xml:space="preserve">for</w:t>
      </w:r>
      <w:r>
        <w:t xml:space="preserve"> </w:t>
      </w:r>
      <w:r>
        <w:t xml:space="preserve">Polizei</w:t>
      </w:r>
      <w:r>
        <w:t xml:space="preserve"> </w:t>
      </w:r>
      <w:r>
        <w:t xml:space="preserve">Zürich</w:t>
      </w:r>
    </w:p>
    <w:bookmarkStart w:id="28" w:name="X3199c55ada40984b7310ec821a77ed6f7a1923c"/>
    <w:p>
      <w:pPr>
        <w:pStyle w:val="Heading1"/>
      </w:pPr>
      <w:r>
        <w:t xml:space="preserve">Comprehensive Sales Report: Strategic Partnership with Polizei Zürich for Cutting-Edge Law Enforcement Technology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SecureCops Solutions Switzerland</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our successful strategic partnership with Polizei Zürich (Zurich Police Department), representing a landmark contract within Switzerland's law enforcement sector. We have achieved significant market penetration by delivering specialized technology solutions tailored to the operational needs of every Police Officer serving in Zurich. The contract, valued at CHF 4.2 million, includes the deployment of 1,250 next-generation body-worn camera systems and integrated evidence management software across all 38 precincts in Switzerland Zurich. This initiative marks our first major government contract in Switzerland and demonstrates exceptional alignment with Swiss policing standards.</w:t>
      </w:r>
    </w:p>
    <w:bookmarkEnd w:id="20"/>
    <w:bookmarkStart w:id="21" w:name="Xb12fa54217349e0fa0b9a16a514e4cb5496fdf4"/>
    <w:p>
      <w:pPr>
        <w:pStyle w:val="Heading2"/>
      </w:pPr>
      <w:r>
        <w:t xml:space="preserve">II. Market Context: Policing in Switzerland Zurich</w:t>
      </w:r>
    </w:p>
    <w:p>
      <w:pPr>
        <w:pStyle w:val="FirstParagraph"/>
      </w:pPr>
      <w:r>
        <w:t xml:space="preserve">Zurich, as Switzerland's largest city and financial hub, presents unique challenges for Police Officers requiring sophisticated operational tools. With a population exceeding 1.4 million and high tourist traffic, Zurich's police force faces complex scenarios demanding rapid evidence collection, transparent officer-citizen interactions, and real-time data sharing while strictly adhering to Swiss data privacy laws (FADP). Our sales strategy focused on addressing these pain points through technology that enhances both officer safety and public trust – a critical priority for every Police Officer in our partnership agreement.</w:t>
      </w:r>
    </w:p>
    <w:bookmarkEnd w:id="21"/>
    <w:bookmarkStart w:id="22" w:name="Xbac2402d9988858401fb5a3b837a82c67b11c24"/>
    <w:p>
      <w:pPr>
        <w:pStyle w:val="Heading2"/>
      </w:pPr>
      <w:r>
        <w:t xml:space="preserve">III. Product Solution: Tailored for Zurich's Law Enforcement Needs</w:t>
      </w:r>
    </w:p>
    <w:p>
      <w:pPr>
        <w:pStyle w:val="FirstParagraph"/>
      </w:pPr>
      <w:r>
        <w:t xml:space="preserve">We delivered the 'Zurich Guardian Suite' specifically engineered for Polizei Zürich's requirements. Key features include:</w:t>
      </w:r>
    </w:p>
    <w:p>
      <w:pPr>
        <w:numPr>
          <w:ilvl w:val="0"/>
          <w:numId w:val="1001"/>
        </w:numPr>
        <w:pStyle w:val="Compact"/>
      </w:pPr>
      <w:r>
        <w:rPr>
          <w:bCs/>
          <w:b/>
        </w:rPr>
        <w:t xml:space="preserve">Swiss Compliance Certification:</w:t>
      </w:r>
      <w:r>
        <w:t xml:space="preserve"> </w:t>
      </w:r>
      <w:r>
        <w:t xml:space="preserve">Fully compliant with Swiss data protection regulations, featuring on-device encryption meeting FADP Article 32 requirements</w:t>
      </w:r>
    </w:p>
    <w:p>
      <w:pPr>
        <w:numPr>
          <w:ilvl w:val="0"/>
          <w:numId w:val="1001"/>
        </w:numPr>
        <w:pStyle w:val="Compact"/>
      </w:pPr>
      <w:r>
        <w:rPr>
          <w:bCs/>
          <w:b/>
        </w:rPr>
        <w:t xml:space="preserve">Multi-Language Support:</w:t>
      </w:r>
      <w:r>
        <w:t xml:space="preserve"> </w:t>
      </w:r>
      <w:r>
        <w:t xml:space="preserve">Interface in German, French, Italian and English – essential for Zurich's diverse officer corps</w:t>
      </w:r>
    </w:p>
    <w:p>
      <w:pPr>
        <w:numPr>
          <w:ilvl w:val="0"/>
          <w:numId w:val="1001"/>
        </w:numPr>
        <w:pStyle w:val="Compact"/>
      </w:pPr>
      <w:r>
        <w:rPr>
          <w:bCs/>
          <w:b/>
        </w:rPr>
        <w:t xml:space="preserve">Predictive Analytics Module:</w:t>
      </w:r>
      <w:r>
        <w:t xml:space="preserve"> </w:t>
      </w:r>
      <w:r>
        <w:t xml:space="preserve">AI-driven threat assessment tools trained on Zurich-specific incident data (e.g., tourist-related incidents at Bahnhofstrasse)</w:t>
      </w:r>
    </w:p>
    <w:p>
      <w:pPr>
        <w:numPr>
          <w:ilvl w:val="0"/>
          <w:numId w:val="1001"/>
        </w:numPr>
        <w:pStyle w:val="Compact"/>
      </w:pPr>
      <w:r>
        <w:rPr>
          <w:bCs/>
          <w:b/>
        </w:rPr>
        <w:t xml:space="preserve">Extended Battery Life:</w:t>
      </w:r>
      <w:r>
        <w:t xml:space="preserve"> </w:t>
      </w:r>
      <w:r>
        <w:t xml:space="preserve">36-hour continuous operation meeting Swiss operational standards for shift work</w:t>
      </w:r>
    </w:p>
    <w:p>
      <w:pPr>
        <w:pStyle w:val="FirstParagraph"/>
      </w:pPr>
      <w:r>
        <w:t xml:space="preserve">This solution directly addresses the daily challenges faced by Police Officers during patrols, traffic stops, and public order management throughout Switzerland Zurich. The system's design ensures minimal disruption to existing workflows while enhancing transparency – a critical factor in maintaining public confidence in Swiss law enforcement.</w:t>
      </w:r>
    </w:p>
    <w:bookmarkEnd w:id="22"/>
    <w:bookmarkStart w:id="23" w:name="iv.-sales-performance-key-metrics"/>
    <w:p>
      <w:pPr>
        <w:pStyle w:val="Heading2"/>
      </w:pPr>
      <w:r>
        <w:t xml:space="preserve">IV. Sales Performance &amp; Key Metrics</w:t>
      </w:r>
    </w:p>
    <w:p>
      <w:pPr>
        <w:pStyle w:val="FirstParagraph"/>
      </w:pPr>
      <w:r>
        <w:t xml:space="preserve">KPI</w:t>
      </w:r>
    </w:p>
    <w:p>
      <w:pPr>
        <w:pStyle w:val="BodyText"/>
      </w:pPr>
      <w:r>
        <w:t xml:space="preserve">Actual (2023)</w:t>
      </w:r>
    </w:p>
    <w:p>
      <w:pPr>
        <w:pStyle w:val="BodyText"/>
      </w:pPr>
      <w:r>
        <w:t xml:space="preserve">Target (Q3 2023)</w:t>
      </w:r>
    </w:p>
    <w:p>
      <w:pPr>
        <w:pStyle w:val="BodyText"/>
      </w:pPr>
      <w:r>
        <w:t xml:space="preserve">Variance</w:t>
      </w:r>
    </w:p>
    <w:p>
      <w:pPr>
        <w:pStyle w:val="BodyText"/>
      </w:pPr>
      <w:r>
        <w:t xml:space="preserve">Total Units Deployed</w:t>
      </w:r>
    </w:p>
    <w:p>
      <w:pPr>
        <w:pStyle w:val="BodyText"/>
      </w:pPr>
      <w:r>
        <w:t xml:space="preserve">1,250</w:t>
      </w:r>
    </w:p>
    <w:p>
      <w:pPr>
        <w:pStyle w:val="BodyText"/>
      </w:pPr>
      <w:r>
        <w:t xml:space="preserve">1,200</w:t>
      </w:r>
    </w:p>
    <w:p>
      <w:pPr>
        <w:pStyle w:val="BodyText"/>
      </w:pPr>
      <w:r>
        <w:t xml:space="preserve">+4.2%</w:t>
      </w:r>
    </w:p>
    <w:p>
      <w:pPr>
        <w:pStyle w:val="BodyText"/>
      </w:pPr>
      <w:r>
        <w:t xml:space="preserve">On-Time Implementation Rate</w:t>
      </w:r>
    </w:p>
    <w:p>
      <w:pPr>
        <w:pStyle w:val="BodyText"/>
      </w:pPr>
      <w:r>
        <w:t xml:space="preserve">98.7%</w:t>
      </w:r>
    </w:p>
    <w:p>
      <w:pPr>
        <w:pStyle w:val="BodyText"/>
      </w:pPr>
      <w:r>
        <w:t xml:space="preserve">95.0%</w:t>
      </w:r>
    </w:p>
    <w:p>
      <w:pPr>
        <w:pStyle w:val="BodyText"/>
      </w:pPr>
      <w:r>
        <w:t xml:space="preserve">+3.7%</w:t>
      </w:r>
    </w:p>
    <w:p>
      <w:pPr>
        <w:pStyle w:val="BodyText"/>
      </w:pPr>
      <w:r>
        <w:t xml:space="preserve">Custodian Satisfaction (Police Officer Feedback)</w:t>
      </w:r>
    </w:p>
    <w:p>
      <w:pPr>
        <w:pStyle w:val="BodyText"/>
      </w:pPr>
      <w:r>
        <w:t xml:space="preserve">4.8/5.0</w:t>
      </w:r>
    </w:p>
    <w:p>
      <w:pPr>
        <w:pStyle w:val="BodyText"/>
      </w:pPr>
      <w:r>
        <w:t xml:space="preserve">4.5/5.0</w:t>
      </w:r>
    </w:p>
    <w:p>
      <w:pPr>
        <w:pStyle w:val="BodyText"/>
      </w:pPr>
      <w:r>
        <w:t xml:space="preserve">+6.7%</w:t>
      </w:r>
    </w:p>
    <w:p>
      <w:pPr>
        <w:pStyle w:val="BodyText"/>
      </w:pPr>
      <w:r>
        <w:t xml:space="preserve">Revenue Generated</w:t>
      </w:r>
    </w:p>
    <w:p>
      <w:pPr>
        <w:pStyle w:val="BodyText"/>
      </w:pPr>
      <w:r>
        <w:t xml:space="preserve">CHF 4,200,000</w:t>
      </w:r>
    </w:p>
    <w:p>
      <w:pPr>
        <w:pStyle w:val="BodyText"/>
      </w:pPr>
      <w:r>
        <w:t xml:space="preserve">CHF 3,950,000</w:t>
      </w:r>
    </w:p>
    <w:p>
      <w:pPr>
        <w:pStyle w:val="BodyText"/>
      </w:pPr>
      <w:r>
        <w:t xml:space="preserve">+6.3%</w:t>
      </w:r>
    </w:p>
    <w:p>
      <w:pPr>
        <w:pStyle w:val="BodyText"/>
      </w:pPr>
      <w:r>
        <w:t xml:space="preserve">The sales cycle culminated in a comprehensive pilot program involving 125 Police Officers across Zurich's central districts (Altstadt, Enge, Seefeld). The successful pilot – featuring real-time evidence tagging during simulated scenarios at Bahnhofstrasse and the lakefront – provided critical validation for our full-scale rollout. This demonstrated immediate operational value: 73% of participating Police Officers reported enhanced situational awareness during high-stress encounters.</w:t>
      </w:r>
    </w:p>
    <w:bookmarkEnd w:id="23"/>
    <w:bookmarkStart w:id="24" w:name="X48cbea526df8eec64175d78a437d6322dbdd3e5"/>
    <w:p>
      <w:pPr>
        <w:pStyle w:val="Heading2"/>
      </w:pPr>
      <w:r>
        <w:t xml:space="preserve">V. Impact on Zurich's Law Enforcement Operations</w:t>
      </w:r>
    </w:p>
    <w:p>
      <w:pPr>
        <w:pStyle w:val="FirstParagraph"/>
      </w:pPr>
      <w:r>
        <w:t xml:space="preserve">Since full deployment in July 2023, the Zurich Guardian Suite has transformed daily operations for over 1,800 Police Officers stationed across Switzerland's most populous city. Key impacts include:</w:t>
      </w:r>
    </w:p>
    <w:p>
      <w:pPr>
        <w:numPr>
          <w:ilvl w:val="0"/>
          <w:numId w:val="1002"/>
        </w:numPr>
        <w:pStyle w:val="Compact"/>
      </w:pPr>
      <w:r>
        <w:rPr>
          <w:bCs/>
          <w:b/>
        </w:rPr>
        <w:t xml:space="preserve">Evidence Collection Efficiency:</w:t>
      </w:r>
      <w:r>
        <w:t xml:space="preserve"> </w:t>
      </w:r>
      <w:r>
        <w:t xml:space="preserve">Average case processing time reduced by 47% (from 72 hours to 38 hours) – directly benefiting every Police Officer handling criminal investigations</w:t>
      </w:r>
    </w:p>
    <w:p>
      <w:pPr>
        <w:numPr>
          <w:ilvl w:val="0"/>
          <w:numId w:val="1002"/>
        </w:numPr>
        <w:pStyle w:val="Compact"/>
      </w:pPr>
      <w:r>
        <w:rPr>
          <w:bCs/>
          <w:b/>
        </w:rPr>
        <w:t xml:space="preserve">Transparency Metrics:</w:t>
      </w:r>
      <w:r>
        <w:t xml:space="preserve"> </w:t>
      </w:r>
      <w:r>
        <w:t xml:space="preserve">Public complaints against officers decreased by 29% in districts using the system, aligning with Polizei Zürich's 'Trust Building' initiative</w:t>
      </w:r>
    </w:p>
    <w:p>
      <w:pPr>
        <w:numPr>
          <w:ilvl w:val="0"/>
          <w:numId w:val="1002"/>
        </w:numPr>
        <w:pStyle w:val="Compact"/>
      </w:pPr>
      <w:r>
        <w:rPr>
          <w:bCs/>
          <w:b/>
        </w:rPr>
        <w:t xml:space="preserve">Officer Safety:</w:t>
      </w:r>
      <w:r>
        <w:t xml:space="preserve"> </w:t>
      </w:r>
      <w:r>
        <w:t xml:space="preserve">15 confirmed incidents where recorded footage provided critical evidence during officer-involved use-of-force assessments</w:t>
      </w:r>
    </w:p>
    <w:p>
      <w:pPr>
        <w:numPr>
          <w:ilvl w:val="0"/>
          <w:numId w:val="1002"/>
        </w:numPr>
        <w:pStyle w:val="Compact"/>
      </w:pPr>
      <w:r>
        <w:rPr>
          <w:bCs/>
          <w:b/>
        </w:rPr>
        <w:t xml:space="preserve">Data-Driven Resource Allocation:</w:t>
      </w:r>
      <w:r>
        <w:t xml:space="preserve"> </w:t>
      </w:r>
      <w:r>
        <w:t xml:space="preserve">Real-time heat maps of incident types now inform Zurich's patrol patterns, optimizing deployment for all Police Officers</w:t>
      </w:r>
    </w:p>
    <w:p>
      <w:pPr>
        <w:pStyle w:val="FirstParagraph"/>
      </w:pPr>
      <w:r>
        <w:t xml:space="preserve">A testimonial from Chief Inspector Anja Müller (Polizei Zürich) underscores this impact: "The Zurich Guardian Suite isn't just technology – it's a force multiplier for our Police Officers. It protects them while strengthening community trust, which is fundamental to policing in Switzerland Zurich." This sentiment reflects the system's alignment with Swiss law enforcement values emphasizing professionalism and public accountability.</w:t>
      </w:r>
    </w:p>
    <w:bookmarkEnd w:id="24"/>
    <w:bookmarkStart w:id="25" w:name="X9dd988b14d86f2f06688deab8608cccb647fed2"/>
    <w:p>
      <w:pPr>
        <w:pStyle w:val="Heading2"/>
      </w:pPr>
      <w:r>
        <w:t xml:space="preserve">VI. Competitive Differentiation in Swiss Market</w:t>
      </w:r>
    </w:p>
    <w:p>
      <w:pPr>
        <w:pStyle w:val="FirstParagraph"/>
      </w:pPr>
      <w:r>
        <w:t xml:space="preserve">Our success against established European security firms (e.g., Axon, VIE) stemmed from three critical advantages:</w:t>
      </w:r>
    </w:p>
    <w:p>
      <w:pPr>
        <w:numPr>
          <w:ilvl w:val="0"/>
          <w:numId w:val="1003"/>
        </w:numPr>
        <w:pStyle w:val="Compact"/>
      </w:pPr>
      <w:r>
        <w:rPr>
          <w:bCs/>
          <w:b/>
        </w:rPr>
        <w:t xml:space="preserve">Swiss Legal Expertise:</w:t>
      </w:r>
      <w:r>
        <w:t xml:space="preserve"> </w:t>
      </w:r>
      <w:r>
        <w:t xml:space="preserve">Dedicated compliance team certified under Swiss data protection law, unlike foreign vendors with generic GDPR solutions</w:t>
      </w:r>
    </w:p>
    <w:p>
      <w:pPr>
        <w:numPr>
          <w:ilvl w:val="0"/>
          <w:numId w:val="1003"/>
        </w:numPr>
        <w:pStyle w:val="Compact"/>
      </w:pPr>
      <w:r>
        <w:rPr>
          <w:bCs/>
          <w:b/>
        </w:rPr>
        <w:t xml:space="preserve">Local Integration Capability:</w:t>
      </w:r>
      <w:r>
        <w:t xml:space="preserve"> </w:t>
      </w:r>
      <w:r>
        <w:t xml:space="preserve">100% of implementation performed by Zurich-based technicians familiar with city-specific operational protocols</w:t>
      </w:r>
    </w:p>
    <w:p>
      <w:pPr>
        <w:numPr>
          <w:ilvl w:val="0"/>
          <w:numId w:val="1003"/>
        </w:numPr>
        <w:pStyle w:val="Compact"/>
      </w:pPr>
      <w:r>
        <w:rPr>
          <w:bCs/>
          <w:b/>
        </w:rPr>
        <w:t xml:space="preserve">Canton-Specific Customization:</w:t>
      </w:r>
      <w:r>
        <w:t xml:space="preserve"> </w:t>
      </w:r>
      <w:r>
        <w:t xml:space="preserve">Tailored features addressing Zurich's unique challenges (e.g., multilingual interface for officer-citizen interactions at EuroAirport)</w:t>
      </w:r>
    </w:p>
    <w:p>
      <w:pPr>
        <w:pStyle w:val="FirstParagraph"/>
      </w:pPr>
      <w:r>
        <w:t xml:space="preserve">This local expertise proved decisive in securing the contract, as Swiss authorities prioritize vendors demonstrating deep understanding of regional policing requirements. Every Police Officer using our system now benefits from solutions designed specifically for Zurich's environment – not a generic export product.</w:t>
      </w:r>
    </w:p>
    <w:bookmarkEnd w:id="25"/>
    <w:bookmarkStart w:id="26" w:name="vii.-future-growth-opportunities"/>
    <w:p>
      <w:pPr>
        <w:pStyle w:val="Heading2"/>
      </w:pPr>
      <w:r>
        <w:t xml:space="preserve">VII. Future Growth Opportunities</w:t>
      </w:r>
    </w:p>
    <w:p>
      <w:pPr>
        <w:pStyle w:val="FirstParagraph"/>
      </w:pPr>
      <w:r>
        <w:t xml:space="preserve">Building on this foundation, we have secured Phase 2 commitments including:</w:t>
      </w:r>
    </w:p>
    <w:p>
      <w:pPr>
        <w:numPr>
          <w:ilvl w:val="0"/>
          <w:numId w:val="1004"/>
        </w:numPr>
        <w:pStyle w:val="Compact"/>
      </w:pPr>
      <w:r>
        <w:rPr>
          <w:bCs/>
          <w:b/>
        </w:rPr>
        <w:t xml:space="preserve">Expansion to Other Cantons:</w:t>
      </w:r>
      <w:r>
        <w:t xml:space="preserve"> </w:t>
      </w:r>
      <w:r>
        <w:t xml:space="preserve">Pilot agreement with Bern Police (300 units) pending Zurich's successful implementation</w:t>
      </w:r>
    </w:p>
    <w:p>
      <w:pPr>
        <w:numPr>
          <w:ilvl w:val="0"/>
          <w:numId w:val="1004"/>
        </w:numPr>
        <w:pStyle w:val="Compact"/>
      </w:pPr>
      <w:r>
        <w:rPr>
          <w:bCs/>
          <w:b/>
        </w:rPr>
        <w:t xml:space="preserve">Safety Module Enhancement:</w:t>
      </w:r>
      <w:r>
        <w:t xml:space="preserve"> </w:t>
      </w:r>
      <w:r>
        <w:t xml:space="preserve">Development of alcohol detection sensors for integration with current body cameras, addressing Zurich's unique public safety challenges</w:t>
      </w:r>
    </w:p>
    <w:p>
      <w:pPr>
        <w:numPr>
          <w:ilvl w:val="0"/>
          <w:numId w:val="1004"/>
        </w:numPr>
        <w:pStyle w:val="Compact"/>
      </w:pPr>
      <w:r>
        <w:rPr>
          <w:bCs/>
          <w:b/>
        </w:rPr>
        <w:t xml:space="preserve">Data Analytics Suite:</w:t>
      </w:r>
      <w:r>
        <w:t xml:space="preserve"> </w:t>
      </w:r>
      <w:r>
        <w:t xml:space="preserve">Customized predictive policing module using Zurich incident data to prevent crime hotspots before they emerge</w:t>
      </w:r>
    </w:p>
    <w:p>
      <w:pPr>
        <w:pStyle w:val="FirstParagraph"/>
      </w:pPr>
      <w:r>
        <w:t xml:space="preserve">Our roadmap targets CHF 6.8 million in follow-on sales by Q4 2024, positioning us as the technology partner of choice for Swiss police forces seeking solutions that respect national regulations and operational realities.</w:t>
      </w:r>
    </w:p>
    <w:bookmarkEnd w:id="26"/>
    <w:bookmarkStart w:id="27" w:name="viii.-conclusion"/>
    <w:p>
      <w:pPr>
        <w:pStyle w:val="Heading2"/>
      </w:pPr>
      <w:r>
        <w:t xml:space="preserve">VIII. Conclusion</w:t>
      </w:r>
    </w:p>
    <w:p>
      <w:pPr>
        <w:pStyle w:val="FirstParagraph"/>
      </w:pPr>
      <w:r>
        <w:t xml:space="preserve">This Sales Report demonstrates how SecureCops Solutions has established a transformative partnership with Polizei Zürich – proving that when technology is designed specifically for the needs of Police Officers in Switzerland Zurich, it delivers measurable operational advantages and public trust benefits. The success of this contract validates our core philosophy: solutions must be built</w:t>
      </w:r>
      <w:r>
        <w:t xml:space="preserve"> </w:t>
      </w:r>
      <w:r>
        <w:rPr>
          <w:iCs/>
          <w:i/>
        </w:rPr>
        <w:t xml:space="preserve">for</w:t>
      </w:r>
      <w:r>
        <w:t xml:space="preserve"> </w:t>
      </w:r>
      <w:r>
        <w:t xml:space="preserve">Swiss policing, not simply adapted</w:t>
      </w:r>
      <w:r>
        <w:t xml:space="preserve"> </w:t>
      </w:r>
      <w:r>
        <w:rPr>
          <w:iCs/>
          <w:i/>
        </w:rPr>
        <w:t xml:space="preserve">from</w:t>
      </w:r>
      <w:r>
        <w:t xml:space="preserve"> </w:t>
      </w:r>
      <w:r>
        <w:t xml:space="preserve">foreign models. As every Police Officer in Zurich now leverages technology that enhances their safety and effectiveness, we've positioned ourselves as the strategic partner for Switzerland's entire law enforcement sector.</w:t>
      </w:r>
    </w:p>
    <w:p>
      <w:pPr>
        <w:pStyle w:val="BodyText"/>
      </w:pPr>
      <w:r>
        <w:t xml:space="preserve">We commend Polizei Zürich leadership for recognizing the value of technology that prioritizes Swiss legal frameworks and operational needs. Our continued success hinges on maintaining this collaborative approach – where every solution respects the critical role of Police Officers in Switzerland Zurich's community safety ecosystem.</w:t>
      </w:r>
    </w:p>
    <w:p>
      <w:pPr>
        <w:pStyle w:val="BodyText"/>
      </w:pPr>
      <w:r>
        <w:rPr>
          <w:bCs/>
          <w:b/>
        </w:rPr>
        <w:t xml:space="preserve">Prepared By:</w:t>
      </w:r>
      <w:r>
        <w:t xml:space="preserve"> </w:t>
      </w:r>
      <w:r>
        <w:t xml:space="preserve">Markus Vogel, Head of Sales, SecureCops Solutions Switzerland</w:t>
      </w:r>
      <w:r>
        <w:br/>
      </w:r>
      <w:r>
        <w:rPr>
          <w:bCs/>
          <w:b/>
        </w:rPr>
        <w:t xml:space="preserve">Contact:</w:t>
      </w:r>
      <w:r>
        <w:t xml:space="preserve"> </w:t>
      </w:r>
      <w:r>
        <w:t xml:space="preserve">markus.vogel@securecops.ch | +41 44 768 5500</w:t>
      </w:r>
    </w:p>
    <w:p>
      <w:r>
        <w:pict>
          <v:rect style="width:0;height:1.5pt" o:hralign="center" o:hrstd="t" o:hr="t"/>
        </w:pict>
      </w:r>
    </w:p>
    <w:p>
      <w:pPr>
        <w:pStyle w:val="FirstParagraph"/>
      </w:pPr>
      <w:r>
        <w:rPr>
          <w:iCs/>
          <w:i/>
        </w:rPr>
        <w:t xml:space="preserve">Sales Report Confidential: Prepared exclusively for Polizei Zürich partnership. Distribution restricted to SecureCops Solutions executive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Policing Technology Solutions for Polizei Zürich</dc:title>
  <dc:creator/>
  <dc:language>en</dc:language>
  <cp:keywords/>
  <dcterms:created xsi:type="dcterms:W3CDTF">2026-07-24T07:34:19Z</dcterms:created>
  <dcterms:modified xsi:type="dcterms:W3CDTF">2026-07-24T07:34:19Z</dcterms:modified>
</cp:coreProperties>
</file>

<file path=docProps/custom.xml><?xml version="1.0" encoding="utf-8"?>
<Properties xmlns="http://schemas.openxmlformats.org/officeDocument/2006/custom-properties" xmlns:vt="http://schemas.openxmlformats.org/officeDocument/2006/docPropsVTypes"/>
</file>