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Community</w:t>
      </w:r>
      <w:r>
        <w:t xml:space="preserve"> </w:t>
      </w:r>
      <w:r>
        <w:t xml:space="preserve">Engagement</w:t>
      </w:r>
      <w:r>
        <w:t xml:space="preserve"> </w:t>
      </w:r>
      <w:r>
        <w:t xml:space="preserve">&amp;</w:t>
      </w:r>
      <w:r>
        <w:t xml:space="preserve"> </w:t>
      </w:r>
      <w:r>
        <w:t xml:space="preserve">Crime</w:t>
      </w:r>
      <w:r>
        <w:t xml:space="preserve"> </w:t>
      </w:r>
      <w:r>
        <w:t xml:space="preserve">Prevention</w:t>
      </w:r>
      <w:r>
        <w:t xml:space="preserve"> </w:t>
      </w:r>
      <w:r>
        <w:t xml:space="preserve">Sales</w:t>
      </w:r>
      <w:r>
        <w:t xml:space="preserve"> </w:t>
      </w:r>
      <w:r>
        <w:t xml:space="preserve">Report</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Police</w:t>
      </w:r>
    </w:p>
    <w:bookmarkStart w:id="28" w:name="X3c927efc414ec26f8ce1cad946bde0212f488c2"/>
    <w:p>
      <w:pPr>
        <w:pStyle w:val="Heading1"/>
      </w:pPr>
      <w:r>
        <w:t xml:space="preserve">COMMUNITY ENGAGEMENT AND CRIME PREVENTION SALES REPORT</w:t>
      </w:r>
    </w:p>
    <w:bookmarkStart w:id="20" w:name="X2a06524bf1c7cd5a673277731e7d7febebb36c8"/>
    <w:p>
      <w:pPr>
        <w:pStyle w:val="Heading2"/>
      </w:pPr>
      <w:r>
        <w:t xml:space="preserve">FOR DAR ES SALAAM POLICE DIVISION, TANZANIA</w:t>
      </w:r>
    </w:p>
    <w:p>
      <w:pPr>
        <w:pStyle w:val="FirstParagraph"/>
      </w:pPr>
      <w:r>
        <w:rPr>
          <w:bCs/>
          <w:b/>
        </w:rPr>
        <w:t xml:space="preserve">Prepared For:</w:t>
      </w:r>
      <w:r>
        <w:t xml:space="preserve"> </w:t>
      </w:r>
      <w:r>
        <w:t xml:space="preserve">Commander, Dar es Salaam Police Command</w:t>
      </w:r>
      <w:r>
        <w:br/>
      </w:r>
      <w:r>
        <w:rPr>
          <w:bCs/>
          <w:b/>
        </w:rPr>
        <w:t xml:space="preserve">Reporting Period:</w:t>
      </w:r>
      <w:r>
        <w:t xml:space="preserve"> </w:t>
      </w:r>
      <w:r>
        <w:t xml:space="preserve">July 1 - September 30, 2023</w:t>
      </w:r>
      <w:r>
        <w:br/>
      </w:r>
      <w:r>
        <w:rPr>
          <w:bCs/>
          <w:b/>
        </w:rPr>
        <w:t xml:space="preserve">Date Prepared:</w:t>
      </w:r>
      <w:r>
        <w:t xml:space="preserve"> </w:t>
      </w:r>
      <w:r>
        <w:t xml:space="preserve">October 15, 2023</w:t>
      </w:r>
      <w:r>
        <w:br/>
      </w:r>
      <w:r>
        <w:rPr>
          <w:bCs/>
          <w:b/>
        </w:rPr>
        <w:t xml:space="preserve">Prepared By:</w:t>
      </w:r>
      <w:r>
        <w:t xml:space="preserve"> </w:t>
      </w:r>
      <w:r>
        <w:t xml:space="preserve">Senior Police Officer (Community Policing Unit), Dar es Salaam</w:t>
      </w:r>
    </w:p>
    <w:bookmarkEnd w:id="20"/>
    <w:bookmarkStart w:id="21" w:name="executive-summary"/>
    <w:p>
      <w:pPr>
        <w:pStyle w:val="Heading2"/>
      </w:pPr>
      <w:r>
        <w:t xml:space="preserve">Executive Summary</w:t>
      </w:r>
    </w:p>
    <w:p>
      <w:pPr>
        <w:pStyle w:val="FirstParagraph"/>
      </w:pPr>
      <w:r>
        <w:t xml:space="preserve">This quarterly Sales Report details the successful delivery of community policing services across Dar es Salaam, Tanzania. As a frontline Police Officer operating within Tanzania's most populous city, I have documented how our department has "sold" essential crime prevention solutions to over 15,000 residents through targeted community engagement initiatives. The report demonstrates a 32% increase in public trust metrics and a 24% reduction in reported petty crimes across key zones following our service delivery model. This document serves as both an operational record and strategic sales analysis for the Dar es Salaam Police Force's community-oriented policing framework.</w:t>
      </w:r>
    </w:p>
    <w:bookmarkEnd w:id="21"/>
    <w:bookmarkStart w:id="22" w:name="section-1-sales-strategy-objectives"/>
    <w:p>
      <w:pPr>
        <w:pStyle w:val="Heading2"/>
      </w:pPr>
      <w:r>
        <w:t xml:space="preserve">Section 1: Sales Strategy &amp; Objectives</w:t>
      </w:r>
    </w:p>
    <w:p>
      <w:pPr>
        <w:pStyle w:val="FirstParagraph"/>
      </w:pPr>
      <w:r>
        <w:t xml:space="preserve">As a dedicated Police Officer in Tanzania's urban hub, I developed our community engagement strategy using sales principles adapted to public safety. The core objective was to "sell" crime prevention services as valuable investments in community safety rather than government mandates. Key targets included:</w:t>
      </w:r>
    </w:p>
    <w:p>
      <w:pPr>
        <w:numPr>
          <w:ilvl w:val="0"/>
          <w:numId w:val="1001"/>
        </w:numPr>
        <w:pStyle w:val="Compact"/>
      </w:pPr>
      <w:r>
        <w:t xml:space="preserve">Engage 12,000 Dar es Salaam residents through neighborhood workshops</w:t>
      </w:r>
    </w:p>
    <w:p>
      <w:pPr>
        <w:numPr>
          <w:ilvl w:val="0"/>
          <w:numId w:val="1001"/>
        </w:numPr>
        <w:pStyle w:val="Compact"/>
      </w:pPr>
      <w:r>
        <w:t xml:space="preserve">Secure "commitments" from 85% of participating households to adopt safety protocols</w:t>
      </w:r>
    </w:p>
    <w:p>
      <w:pPr>
        <w:numPr>
          <w:ilvl w:val="0"/>
          <w:numId w:val="1001"/>
        </w:numPr>
        <w:pStyle w:val="Compact"/>
      </w:pPr>
      <w:r>
        <w:t xml:space="preserve">Reduce targeted crime categories (petty theft, pickpocketing) by 25% in high-impact zones</w:t>
      </w:r>
    </w:p>
    <w:p>
      <w:pPr>
        <w:pStyle w:val="FirstParagraph"/>
      </w:pPr>
      <w:r>
        <w:t xml:space="preserve">The strategy leveraged Tanzania's Community Policing Guidelines while incorporating sales techniques: identifying community pain points (e.g., unsecured markets), presenting tailored solutions (mobile safety apps, neighborhood watch training), and measuring "conversion rates" through post-session commitment surveys. This approach transformed traditional policing into a service-oriented engagement model uniquely suited for Dar es Salaam's diverse neighborhoods.</w:t>
      </w:r>
    </w:p>
    <w:bookmarkEnd w:id="22"/>
    <w:bookmarkStart w:id="23" w:name="section-2-quarterly-sales-performance"/>
    <w:p>
      <w:pPr>
        <w:pStyle w:val="Heading2"/>
      </w:pPr>
      <w:r>
        <w:t xml:space="preserve">Section 2: Quarterly Sales Performance</w:t>
      </w:r>
    </w:p>
    <w:p>
      <w:pPr>
        <w:pStyle w:val="FirstParagraph"/>
      </w:pPr>
      <w:r>
        <w:t xml:space="preserve">Below is the comprehensive sales analysis from July-September 2023, demonstrating how Police Officers successfully delivered safety solutions across Tanzania's economic capital:</w:t>
      </w:r>
    </w:p>
    <w:p>
      <w:pPr>
        <w:pStyle w:val="BodyText"/>
      </w:pPr>
      <w:r>
        <w:t xml:space="preserve">Service Offering</w:t>
      </w:r>
    </w:p>
    <w:p>
      <w:pPr>
        <w:pStyle w:val="BodyText"/>
      </w:pPr>
      <w:r>
        <w:t xml:space="preserve">Target Audience</w:t>
      </w:r>
    </w:p>
    <w:p>
      <w:pPr>
        <w:pStyle w:val="BodyText"/>
      </w:pPr>
      <w:r>
        <w:t xml:space="preserve">Sales Volume (Units)</w:t>
      </w:r>
    </w:p>
    <w:p>
      <w:pPr>
        <w:pStyle w:val="BodyText"/>
      </w:pPr>
      <w:r>
        <w:t xml:space="preserve">Conversion Rate</w:t>
      </w:r>
    </w:p>
    <w:p>
      <w:pPr>
        <w:pStyle w:val="BodyText"/>
      </w:pPr>
      <w:r>
        <w:t xml:space="preserve">Impact Metric</w:t>
      </w:r>
    </w:p>
    <w:p>
      <w:pPr>
        <w:pStyle w:val="BodyText"/>
      </w:pPr>
      <w:r>
        <w:t xml:space="preserve">Safety App Installation &amp; Training</w:t>
      </w:r>
    </w:p>
    <w:p>
      <w:pPr>
        <w:pStyle w:val="BodyText"/>
      </w:pPr>
      <w:r>
        <w:t xml:space="preserve">Market vendors (Makumbusho, Kariakoo)</w:t>
      </w:r>
    </w:p>
    <w:p>
      <w:pPr>
        <w:pStyle w:val="BodyText"/>
      </w:pPr>
      <w:r>
        <w:t xml:space="preserve">3,200</w:t>
      </w:r>
    </w:p>
    <w:p>
      <w:pPr>
        <w:pStyle w:val="BodyText"/>
      </w:pPr>
      <w:r>
        <w:t xml:space="preserve">78%</w:t>
      </w:r>
    </w:p>
    <w:p>
      <w:pPr>
        <w:pStyle w:val="BodyText"/>
      </w:pPr>
      <w:r>
        <w:t xml:space="preserve">41% reduction in market thefts</w:t>
      </w:r>
    </w:p>
    <w:p>
      <w:pPr>
        <w:pStyle w:val="BodyText"/>
      </w:pPr>
      <w:r>
        <w:t xml:space="preserve">Nighttime Safety Walks (Community Patrol)</w:t>
      </w:r>
    </w:p>
    <w:p>
      <w:pPr>
        <w:pStyle w:val="BodyText"/>
      </w:pPr>
      <w:r>
        <w:t xml:space="preserve">Families in Mbagala, Kigamboni</w:t>
      </w:r>
    </w:p>
    <w:p>
      <w:pPr>
        <w:pStyle w:val="BodyText"/>
      </w:pPr>
      <w:r>
        <w:t xml:space="preserve">4,800 participants</w:t>
      </w:r>
    </w:p>
    <w:p>
      <w:pPr>
        <w:pStyle w:val="BodyText"/>
      </w:pPr>
      <w:r>
        <w:t xml:space="preserve">83%</w:t>
      </w:r>
    </w:p>
    <w:p>
      <w:pPr>
        <w:pStyle w:val="BodyText"/>
      </w:pPr>
      <w:r>
        <w:rPr>
          <w:bCs/>
          <w:b/>
        </w:rPr>
        <w:t xml:space="preserve">52% increase in night-time resident confidence</w:t>
      </w:r>
    </w:p>
    <w:p>
      <w:pPr>
        <w:pStyle w:val="BodyText"/>
      </w:pPr>
      <w:r>
        <w:t xml:space="preserve">School Safety Workshops (Grades 6-10)</w:t>
      </w:r>
    </w:p>
    <w:p>
      <w:pPr>
        <w:pStyle w:val="BodyText"/>
      </w:pPr>
      <w:r>
        <w:t xml:space="preserve">Secondary students (8 schools)</w:t>
      </w:r>
    </w:p>
    <w:p>
      <w:pPr>
        <w:pStyle w:val="BodyText"/>
      </w:pPr>
      <w:r>
        <w:t xml:space="preserve">2,150</w:t>
      </w:r>
    </w:p>
    <w:p>
      <w:pPr>
        <w:pStyle w:val="BodyText"/>
      </w:pPr>
      <w:r>
        <w:t xml:space="preserve">91%</w:t>
      </w:r>
    </w:p>
    <w:p>
      <w:pPr>
        <w:pStyle w:val="BodyText"/>
      </w:pPr>
      <w:r>
        <w:t xml:space="preserve">37% drop in youth-related incidents near campuses</w:t>
      </w:r>
    </w:p>
    <w:p>
      <w:pPr>
        <w:pStyle w:val="BodyText"/>
      </w:pPr>
      <w:r>
        <w:t xml:space="preserve">Business Security Assessments</w:t>
      </w:r>
    </w:p>
    <w:p>
      <w:pPr>
        <w:pStyle w:val="BodyText"/>
      </w:pPr>
      <w:r>
        <w:t xml:space="preserve">Local shop owners (Oyster Bay, Ubungo)</w:t>
      </w:r>
    </w:p>
    <w:p>
      <w:pPr>
        <w:pStyle w:val="BodyText"/>
      </w:pPr>
      <w:r>
        <w:t xml:space="preserve">1,950</w:t>
      </w:r>
    </w:p>
    <w:p>
      <w:pPr>
        <w:pStyle w:val="BodyText"/>
      </w:pPr>
      <w:r>
        <w:t xml:space="preserve">68%</w:t>
      </w:r>
    </w:p>
    <w:p>
      <w:pPr>
        <w:pStyle w:val="BodyText"/>
      </w:pPr>
      <w:r>
        <w:t xml:space="preserve">28% decrease in commercial burglaries</w:t>
      </w:r>
    </w:p>
    <w:p>
      <w:pPr>
        <w:pStyle w:val="BodyText"/>
      </w:pPr>
      <w:r>
        <w:rPr>
          <w:bCs/>
          <w:b/>
        </w:rPr>
        <w:t xml:space="preserve">Total "Sales" Closed:</w:t>
      </w:r>
      <w:r>
        <w:t xml:space="preserve"> </w:t>
      </w:r>
      <w:r>
        <w:t xml:space="preserve">12,100 community engagements</w:t>
      </w:r>
      <w:r>
        <w:br/>
      </w:r>
      <w:r>
        <w:rPr>
          <w:bCs/>
          <w:b/>
        </w:rPr>
        <w:t xml:space="preserve">Average Conversion Rate:</w:t>
      </w:r>
      <w:r>
        <w:t xml:space="preserve"> </w:t>
      </w:r>
      <w:r>
        <w:t xml:space="preserve">79.3%</w:t>
      </w:r>
      <w:r>
        <w:br/>
      </w:r>
      <w:r>
        <w:rPr>
          <w:bCs/>
          <w:b/>
        </w:rPr>
        <w:t xml:space="preserve">Overall Crime Impact:</w:t>
      </w:r>
      <w:r>
        <w:t xml:space="preserve"> </w:t>
      </w:r>
      <w:r>
        <w:t xml:space="preserve">24.6% reduction in targeted offenses across all zones</w:t>
      </w:r>
    </w:p>
    <w:bookmarkEnd w:id="23"/>
    <w:bookmarkStart w:id="24" w:name="X619f77d89f7a1664fb498ba671fdb61b26fde59"/>
    <w:p>
      <w:pPr>
        <w:pStyle w:val="Heading2"/>
      </w:pPr>
      <w:r>
        <w:t xml:space="preserve">Section 3: Tanzania Dar es Salaam Context &amp; Challenges</w:t>
      </w:r>
    </w:p>
    <w:p>
      <w:pPr>
        <w:pStyle w:val="FirstParagraph"/>
      </w:pPr>
      <w:r>
        <w:t xml:space="preserve">Operating as a Police Officer in Dar es Salaam requires navigating unique urban challenges that directly impact our sales performance. The city's rapid growth (15% annual population increase), dense informal settlements, and high unemployment rate create complex safety environments. Our "sales" process faced these Tanzania-specific barriers:</w:t>
      </w:r>
    </w:p>
    <w:p>
      <w:pPr>
        <w:numPr>
          <w:ilvl w:val="0"/>
          <w:numId w:val="1002"/>
        </w:numPr>
        <w:pStyle w:val="Compact"/>
      </w:pPr>
      <w:r>
        <w:rPr>
          <w:bCs/>
          <w:b/>
        </w:rPr>
        <w:t xml:space="preserve">Cultural Engagement Hurdles:</w:t>
      </w:r>
      <w:r>
        <w:t xml:space="preserve"> </w:t>
      </w:r>
      <w:r>
        <w:t xml:space="preserve">Initial skepticism from elders regarding police involvement in community matters required tailored relationship-building approaches specific to Tanzanian social structures.</w:t>
      </w:r>
    </w:p>
    <w:p>
      <w:pPr>
        <w:numPr>
          <w:ilvl w:val="0"/>
          <w:numId w:val="1002"/>
        </w:numPr>
        <w:pStyle w:val="Compact"/>
      </w:pPr>
      <w:r>
        <w:rPr>
          <w:bCs/>
          <w:b/>
        </w:rPr>
        <w:t xml:space="preserve">Resource Constraints:</w:t>
      </w:r>
      <w:r>
        <w:t xml:space="preserve"> </w:t>
      </w:r>
      <w:r>
        <w:t xml:space="preserve">Limited patrol vehicles for neighborhood outreach necessitated creative "sales" tactics like leveraging motorcycle patrols in congested areas (e.g., Miburani Market).</w:t>
      </w:r>
    </w:p>
    <w:p>
      <w:pPr>
        <w:numPr>
          <w:ilvl w:val="0"/>
          <w:numId w:val="1002"/>
        </w:numPr>
        <w:pStyle w:val="Compact"/>
      </w:pPr>
      <w:r>
        <w:rPr>
          <w:bCs/>
          <w:b/>
        </w:rPr>
        <w:t xml:space="preserve">Cross-Community Dynamics:</w:t>
      </w:r>
      <w:r>
        <w:t xml:space="preserve"> </w:t>
      </w:r>
      <w:r>
        <w:t xml:space="preserve">Navigating tribal and regional differences across Dar es Salaam's diverse neighborhoods required customized messaging that respected Tanzanian cultural nuances.</w:t>
      </w:r>
    </w:p>
    <w:p>
      <w:pPr>
        <w:pStyle w:val="FirstParagraph"/>
      </w:pPr>
      <w:r>
        <w:t xml:space="preserve">Despite these challenges, our Police Officers successfully adapted service delivery using local Swahili terminology in all materials and collaborating with Village Government Officers (VGOs) to build trust – a critical sales component in Tanzania's community governance model.</w:t>
      </w:r>
    </w:p>
    <w:bookmarkEnd w:id="24"/>
    <w:bookmarkStart w:id="25" w:name="section-4-impact-strategic-insights"/>
    <w:p>
      <w:pPr>
        <w:pStyle w:val="Heading2"/>
      </w:pPr>
      <w:r>
        <w:t xml:space="preserve">Section 4: Impact &amp; Strategic Insights</w:t>
      </w:r>
    </w:p>
    <w:p>
      <w:pPr>
        <w:pStyle w:val="FirstParagraph"/>
      </w:pPr>
      <w:r>
        <w:t xml:space="preserve">This Sales Report proves that when Police Officers in Dar es Salaam employ service-focused engagement rather than traditional enforcement, we achieve measurable safety outcomes. The most significant insight is that "sales" success correlates directly with community trust – a metric now tracked quarterly through our new Tanzanian Community Trust Index (CTI) tool.</w:t>
      </w:r>
    </w:p>
    <w:p>
      <w:pPr>
        <w:pStyle w:val="BodyText"/>
      </w:pPr>
      <w:r>
        <w:t xml:space="preserve">Key impact areas include:</w:t>
      </w:r>
    </w:p>
    <w:p>
      <w:pPr>
        <w:numPr>
          <w:ilvl w:val="0"/>
          <w:numId w:val="1003"/>
        </w:numPr>
        <w:pStyle w:val="Compact"/>
      </w:pPr>
      <w:r>
        <w:rPr>
          <w:bCs/>
          <w:b/>
        </w:rPr>
        <w:t xml:space="preserve">Preventive Cost Savings:</w:t>
      </w:r>
      <w:r>
        <w:t xml:space="preserve"> </w:t>
      </w:r>
      <w:r>
        <w:t xml:space="preserve">Every $1 invested in these community safety services generated $4.70 in avoided crime-related costs for Dar es Salaam's municipal budget (per Tanzania Police Force Financial Report)</w:t>
      </w:r>
    </w:p>
    <w:p>
      <w:pPr>
        <w:numPr>
          <w:ilvl w:val="0"/>
          <w:numId w:val="1003"/>
        </w:numPr>
        <w:pStyle w:val="Compact"/>
      </w:pPr>
      <w:r>
        <w:rPr>
          <w:bCs/>
          <w:b/>
        </w:rPr>
        <w:t xml:space="preserve">Service Expansion:</w:t>
      </w:r>
      <w:r>
        <w:t xml:space="preserve"> </w:t>
      </w:r>
      <w:r>
        <w:t xml:space="preserve">5 new zones requested our programs based on successful pilot results, demonstrating market demand for this model</w:t>
      </w:r>
    </w:p>
    <w:p>
      <w:pPr>
        <w:numPr>
          <w:ilvl w:val="0"/>
          <w:numId w:val="1003"/>
        </w:numPr>
        <w:pStyle w:val="Compact"/>
      </w:pPr>
      <w:r>
        <w:rPr>
          <w:bCs/>
          <w:b/>
        </w:rPr>
        <w:t xml:space="preserve">Tanzania National Strategy Alignment:</w:t>
      </w:r>
      <w:r>
        <w:t xml:space="preserve"> </w:t>
      </w:r>
      <w:r>
        <w:t xml:space="preserve">Directly supports the Government of Tanzania's Vision 2025 safety objectives and Dar es Salaam City Council's Urban Safety Plan</w:t>
      </w:r>
    </w:p>
    <w:p>
      <w:pPr>
        <w:pStyle w:val="FirstParagraph"/>
      </w:pPr>
      <w:r>
        <w:t xml:space="preserve">Crucially, our approach transformed the Police Officer's role from "enforcement responder" to "safety solutions provider" – a paradigm shift essential for effective policing in modern Tanzania cities.</w:t>
      </w:r>
    </w:p>
    <w:bookmarkEnd w:id="25"/>
    <w:bookmarkStart w:id="26" w:name="section-5-future-sales-plan-q4-2023"/>
    <w:p>
      <w:pPr>
        <w:pStyle w:val="Heading2"/>
      </w:pPr>
      <w:r>
        <w:t xml:space="preserve">Section 5: Future Sales Plan (Q4 2023)</w:t>
      </w:r>
    </w:p>
    <w:p>
      <w:pPr>
        <w:pStyle w:val="FirstParagraph"/>
      </w:pPr>
      <w:r>
        <w:t xml:space="preserve">Based on our sales performance, the Dar es Salaam Police Division will scale successful initiatives while addressing gaps identified in this report:</w:t>
      </w:r>
    </w:p>
    <w:p>
      <w:pPr>
        <w:numPr>
          <w:ilvl w:val="0"/>
          <w:numId w:val="1004"/>
        </w:numPr>
        <w:pStyle w:val="Compact"/>
      </w:pPr>
      <w:r>
        <w:rPr>
          <w:bCs/>
          <w:b/>
        </w:rPr>
        <w:t xml:space="preserve">Expand Digital Sales Channel:</w:t>
      </w:r>
      <w:r>
        <w:t xml:space="preserve"> </w:t>
      </w:r>
      <w:r>
        <w:t xml:space="preserve">Launch SMS-based safety alerts (using Tanzania's affordable mobile infrastructure) to reach 30,000 additional residents</w:t>
      </w:r>
    </w:p>
    <w:p>
      <w:pPr>
        <w:numPr>
          <w:ilvl w:val="0"/>
          <w:numId w:val="1004"/>
        </w:numPr>
        <w:pStyle w:val="Compact"/>
      </w:pPr>
      <w:r>
        <w:rPr>
          <w:bCs/>
          <w:b/>
        </w:rPr>
        <w:t xml:space="preserve">Specialized Service Lines:</w:t>
      </w:r>
      <w:r>
        <w:t xml:space="preserve"> </w:t>
      </w:r>
      <w:r>
        <w:t xml:space="preserve">Develop "women-specific safety packages" for Dar es Salaam's high-risk areas following community feedback</w:t>
      </w:r>
    </w:p>
    <w:p>
      <w:pPr>
        <w:numPr>
          <w:ilvl w:val="0"/>
          <w:numId w:val="1004"/>
        </w:numPr>
        <w:pStyle w:val="Compact"/>
      </w:pPr>
      <w:r>
        <w:rPr>
          <w:bCs/>
          <w:b/>
        </w:rPr>
        <w:t xml:space="preserve">Partnership Sales Pipeline:</w:t>
      </w:r>
      <w:r>
        <w:t xml:space="preserve"> </w:t>
      </w:r>
      <w:r>
        <w:t xml:space="preserve">Secure corporate sponsorships from Tanzanian businesses (e.g., Vodacom, Bank of Tanzania) to fund next quarter's safety app development</w:t>
      </w:r>
    </w:p>
    <w:bookmarkEnd w:id="26"/>
    <w:bookmarkStart w:id="27" w:name="conclusion"/>
    <w:p>
      <w:pPr>
        <w:pStyle w:val="Heading2"/>
      </w:pPr>
      <w:r>
        <w:t xml:space="preserve">Conclusion</w:t>
      </w:r>
    </w:p>
    <w:p>
      <w:pPr>
        <w:pStyle w:val="FirstParagraph"/>
      </w:pPr>
      <w:r>
        <w:t xml:space="preserve">This Sales Report demonstrates that in Tanzania Dar es Salaam, effective community policing operates as a service delivery model where Police Officers "sell" safety solutions to residents through trust-based relationships. The 32% increase in public confidence and 24% crime reduction prove that when law enforcement focuses on providing value rather than imposing rules, we achieve sustainable safety outcomes. As a Police Officer committed to Tanzania's security vision, I recommend institutionalizing this sales-oriented community engagement model across all Dar es Salaam police stations. The data speaks clearly: By treating communities as clients and safety as a shared service, we build the safest possible Tanzania – one neighborhood at a time.</w:t>
      </w:r>
    </w:p>
    <w:p>
      <w:pPr>
        <w:pStyle w:val="BodyText"/>
      </w:pPr>
      <w:r>
        <w:rPr>
          <w:bCs/>
          <w:b/>
        </w:rPr>
        <w:t xml:space="preserve">Signed,</w:t>
      </w:r>
      <w:r>
        <w:br/>
      </w:r>
      <w:r>
        <w:t xml:space="preserve">Senior Police Officer Amina Juma</w:t>
      </w:r>
      <w:r>
        <w:br/>
      </w:r>
      <w:r>
        <w:t xml:space="preserve">Community Policing Unit, Dar es Salaam Police Division</w:t>
      </w:r>
      <w:r>
        <w:br/>
      </w:r>
      <w:r>
        <w:t xml:space="preserve">Tanzania Police Force</w:t>
      </w:r>
    </w:p>
    <w:p>
      <w:pPr>
        <w:pStyle w:val="BodyText"/>
      </w:pPr>
      <w:r>
        <w:rPr>
          <w:bCs/>
          <w:b/>
        </w:rPr>
        <w:t xml:space="preserve">Disclaimer:</w:t>
      </w:r>
      <w:r>
        <w:t xml:space="preserve"> </w:t>
      </w:r>
      <w:r>
        <w:t xml:space="preserve">This document represents the community engagement sales performance of the Dar es Salaam Police Division for Q3 2023. All data verified against Tanzania Police Force's Community Safety Database (CSD). "Sales" terminology reflects our service delivery framework and does not imply commercial transactions.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Engagement &amp; Crime Prevention Sales Report - Dar es Salaam Police</dc:title>
  <dc:creator/>
  <dc:language>en</dc:language>
  <cp:keywords/>
  <dcterms:created xsi:type="dcterms:W3CDTF">2026-07-24T11:51:12Z</dcterms:created>
  <dcterms:modified xsi:type="dcterms:W3CDTF">2026-07-24T11:51:12Z</dcterms:modified>
</cp:coreProperties>
</file>

<file path=docProps/custom.xml><?xml version="1.0" encoding="utf-8"?>
<Properties xmlns="http://schemas.openxmlformats.org/officeDocument/2006/custom-properties" xmlns:vt="http://schemas.openxmlformats.org/officeDocument/2006/docPropsVTypes"/>
</file>