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Software</w:t>
      </w:r>
      <w:r>
        <w:t xml:space="preserve"> </w:t>
      </w:r>
      <w:r>
        <w:t xml:space="preserve">Engineering</w:t>
      </w:r>
      <w:r>
        <w:t xml:space="preserve"> </w:t>
      </w:r>
      <w:r>
        <w:t xml:space="preserve">Talent</w:t>
      </w:r>
      <w:r>
        <w:t xml:space="preserve"> </w:t>
      </w:r>
      <w:r>
        <w:t xml:space="preserve">Market</w:t>
      </w:r>
      <w:r>
        <w:t xml:space="preserve"> </w:t>
      </w:r>
      <w:r>
        <w:t xml:space="preserve">Sales</w:t>
      </w:r>
      <w:r>
        <w:t xml:space="preserve"> </w:t>
      </w:r>
      <w:r>
        <w:t xml:space="preserve">Report:</w:t>
      </w:r>
      <w:r>
        <w:t xml:space="preserve"> </w:t>
      </w:r>
      <w:r>
        <w:t xml:space="preserve">Nigeria</w:t>
      </w:r>
      <w:r>
        <w:t xml:space="preserve"> </w:t>
      </w:r>
      <w:r>
        <w:t xml:space="preserve">Lagos</w:t>
      </w:r>
    </w:p>
    <w:bookmarkStart w:id="26" w:name="X243417d0dd61eb10cfc65dd51143bb57d203320"/>
    <w:p>
      <w:pPr>
        <w:pStyle w:val="Heading1"/>
      </w:pPr>
      <w:r>
        <w:t xml:space="preserve">Q3 2024 Software Engineering Talent Market Sales Report</w:t>
      </w:r>
      <w:r>
        <w:br/>
      </w:r>
      <w:r>
        <w:t xml:space="preserve">Nigeria Lagos Focus</w:t>
      </w:r>
    </w:p>
    <w:p>
      <w:pPr>
        <w:pStyle w:val="FirstParagraph"/>
      </w:pPr>
      <w:r>
        <w:t xml:space="preserve">This comprehensive</w:t>
      </w:r>
      <w:r>
        <w:t xml:space="preserve"> </w:t>
      </w:r>
      <w:r>
        <w:rPr>
          <w:bCs/>
          <w:b/>
        </w:rPr>
        <w:t xml:space="preserve">Sales Report</w:t>
      </w:r>
      <w:r>
        <w:t xml:space="preserve"> </w:t>
      </w:r>
      <w:r>
        <w:t xml:space="preserve">details the current dynamics, challenges, and opportunities within the Software Engineer recruitment and talent acquisition landscape specifically in Nigeria's tech epicenter: Lagos. As Africa's most populous city and digital hub, Lagos drives Nigeria's $30B+ tech economy, making this analysis critical for businesses seeking to scale engineering teams effectively.</w:t>
      </w:r>
    </w:p>
    <w:bookmarkStart w:id="20" w:name="X66808166a7cd6ff7e44e6d1c877874c2e51f3d4"/>
    <w:p>
      <w:pPr>
        <w:pStyle w:val="Heading2"/>
      </w:pPr>
      <w:r>
        <w:t xml:space="preserve">Executive Summary: The Lagos Engineering Talent Imperative</w:t>
      </w:r>
    </w:p>
    <w:p>
      <w:pPr>
        <w:pStyle w:val="FirstParagraph"/>
      </w:pPr>
      <w:r>
        <w:t xml:space="preserve">The demand for skilled Software Engineers in Nigeria Lagos has reached unprecedented levels. Our Q3 2024 market analysis reveals a 38% year-over-year increase in active job postings requiring Software Engineer expertise across fintech, agritech, healthtech, and e-commerce sectors. This surge directly correlates with Lagos-based startups securing record funding rounds (e.g., Flutterwave's $150M Series D) and global enterprises establishing regional engineering hubs. However, the supply gap remains stark: Lagos universities produce only 450 qualified Software Engineers annually against an estimated 2,800+ new engineering roles opening each quarter. This imbalance defines the strategic priority for all organizations operating within Nigeria Lagos.</w:t>
      </w:r>
    </w:p>
    <w:bookmarkEnd w:id="20"/>
    <w:bookmarkStart w:id="21" w:name="market-analysis-demand-salary-trends"/>
    <w:p>
      <w:pPr>
        <w:pStyle w:val="Heading2"/>
      </w:pPr>
      <w:r>
        <w:t xml:space="preserve">Market Analysis: Demand &amp; Salary Trends</w:t>
      </w:r>
    </w:p>
    <w:p>
      <w:pPr>
        <w:pStyle w:val="FirstParagraph"/>
      </w:pPr>
      <w:r>
        <w:t xml:space="preserve">Our data captures key trends in the Nigerian software engineering market centered on Lagos:</w:t>
      </w:r>
    </w:p>
    <w:p>
      <w:pPr>
        <w:pStyle w:val="BodyText"/>
      </w:pPr>
      <w:r>
        <w:t xml:space="preserve">Talent Segment</w:t>
      </w:r>
    </w:p>
    <w:p>
      <w:pPr>
        <w:pStyle w:val="BodyText"/>
      </w:pPr>
      <w:r>
        <w:t xml:space="preserve">Avg. Monthly Base Salary (NGN)</w:t>
      </w:r>
    </w:p>
    <w:p>
      <w:pPr>
        <w:pStyle w:val="BodyText"/>
      </w:pPr>
      <w:r>
        <w:t xml:space="preserve">YoY Growth</w:t>
      </w:r>
    </w:p>
    <w:p>
      <w:pPr>
        <w:pStyle w:val="BodyText"/>
      </w:pPr>
      <w:r>
        <w:t xml:space="preserve">Top Demand Sectors in Lagos</w:t>
      </w:r>
    </w:p>
    <w:p>
      <w:pPr>
        <w:pStyle w:val="BodyText"/>
      </w:pPr>
      <w:r>
        <w:t xml:space="preserve">Jr. Software Engineer (1-2 yrs exp)</w:t>
      </w:r>
    </w:p>
    <w:p>
      <w:pPr>
        <w:pStyle w:val="BodyText"/>
      </w:pPr>
      <w:r>
        <w:t xml:space="preserve">450,000 - 750,000</w:t>
      </w:r>
    </w:p>
    <w:p>
      <w:pPr>
        <w:pStyle w:val="BodyText"/>
      </w:pPr>
      <w:r>
        <w:t xml:space="preserve">28%</w:t>
      </w:r>
    </w:p>
    <w:p>
      <w:pPr>
        <w:pStyle w:val="BodyText"/>
      </w:pPr>
      <w:r>
        <w:t xml:space="preserve">Fintech, E-commerce</w:t>
      </w:r>
    </w:p>
    <w:p>
      <w:pPr>
        <w:pStyle w:val="BodyText"/>
      </w:pPr>
      <w:r>
        <w:t xml:space="preserve">Mid-Level Software Engineer (3-5 yrs exp)</w:t>
      </w:r>
    </w:p>
    <w:p>
      <w:pPr>
        <w:pStyle w:val="BodyText"/>
      </w:pPr>
      <w:r>
        <w:t xml:space="preserve">1.2M - 2.4M</w:t>
      </w:r>
    </w:p>
    <w:p>
      <w:pPr>
        <w:pStyle w:val="BodyText"/>
      </w:pPr>
      <w:r>
        <w:rPr>
          <w:bCs/>
          <w:b/>
        </w:rPr>
        <w:t xml:space="preserve">41%</w:t>
      </w:r>
    </w:p>
    <w:p>
      <w:pPr>
        <w:pStyle w:val="BodyText"/>
      </w:pPr>
      <w:r>
        <w:t xml:space="preserve">Healthtech, SaaS Platforms</w:t>
      </w:r>
    </w:p>
    <w:p>
      <w:pPr>
        <w:pStyle w:val="BodyText"/>
      </w:pPr>
      <w:r>
        <w:t xml:space="preserve">Sr. Software Engineer / Tech Lead (5+ yrs exp)</w:t>
      </w:r>
    </w:p>
    <w:p>
      <w:pPr>
        <w:pStyle w:val="BodyText"/>
      </w:pPr>
      <w:r>
        <w:t xml:space="preserve">2.8M - 5M+</w:t>
      </w:r>
    </w:p>
    <w:p>
      <w:pPr>
        <w:pStyle w:val="BodyText"/>
      </w:pPr>
      <w:r>
        <w:rPr>
          <w:bCs/>
          <w:b/>
        </w:rPr>
        <w:t xml:space="preserve">47%</w:t>
      </w:r>
    </w:p>
    <w:p>
      <w:pPr>
        <w:pStyle w:val="BodyText"/>
      </w:pPr>
      <w:r>
        <w:t xml:space="preserve">AI/ML, Enterprise Solutions</w:t>
      </w:r>
    </w:p>
    <w:p>
      <w:pPr>
        <w:pStyle w:val="BodyText"/>
      </w:pPr>
      <w:r>
        <w:t xml:space="preserve">The data underscores Lagos as the undisputed salary benchmark for Nigeria's tech talent. Notably, 76% of surveyed engineering roles in Nigeria Lagos now require proficiency in cloud platforms (AWS/Azure) and modern frameworks (React, Node.js), reflecting market evolution. Global companies like Andela and local unicorns such as Paystack (now part of Stripe) dominate the talent acquisition race, offering competitive benefits including equity grants and remote flexibility.</w:t>
      </w:r>
    </w:p>
    <w:bookmarkEnd w:id="21"/>
    <w:bookmarkStart w:id="22" w:name="X1b0c37f7bf3d15b7b84fef78b32e7a6fab6c772"/>
    <w:p>
      <w:pPr>
        <w:pStyle w:val="Heading2"/>
      </w:pPr>
      <w:r>
        <w:t xml:space="preserve">Key Challenges in Lagos' Software Engineer Recruitment</w:t>
      </w:r>
    </w:p>
    <w:p>
      <w:pPr>
        <w:pStyle w:val="FirstParagraph"/>
      </w:pPr>
      <w:r>
        <w:t xml:space="preserve">Despite robust demand, significant obstacles hinder effective talent acquisition for businesses operating within Nigeria Lagos:</w:t>
      </w:r>
    </w:p>
    <w:p>
      <w:pPr>
        <w:numPr>
          <w:ilvl w:val="0"/>
          <w:numId w:val="1001"/>
        </w:numPr>
        <w:pStyle w:val="Compact"/>
      </w:pPr>
      <w:r>
        <w:rPr>
          <w:bCs/>
          <w:b/>
        </w:rPr>
        <w:t xml:space="preserve">Talent Retention Crisis:</w:t>
      </w:r>
      <w:r>
        <w:t xml:space="preserve"> </w:t>
      </w:r>
      <w:r>
        <w:t xml:space="preserve">High attrition rates (avg. 32% annually) driven by aggressive poaching from competitors and salary inflation. Top-tier Software Engineers frequently receive multiple offers within weeks.</w:t>
      </w:r>
    </w:p>
    <w:p>
      <w:pPr>
        <w:numPr>
          <w:ilvl w:val="0"/>
          <w:numId w:val="1001"/>
        </w:numPr>
        <w:pStyle w:val="Compact"/>
      </w:pPr>
      <w:r>
        <w:rPr>
          <w:bCs/>
          <w:b/>
        </w:rPr>
        <w:t xml:space="preserve">Skills Mismatch:</w:t>
      </w:r>
      <w:r>
        <w:t xml:space="preserve"> </w:t>
      </w:r>
      <w:r>
        <w:t xml:space="preserve">68% of applicants lack proficiency in required cloud infrastructure or DevOps practices, despite strong academic credentials. Lagos' tech ecosystem struggles to bridge the gap between university curricula and market needs.</w:t>
      </w:r>
    </w:p>
    <w:p>
      <w:pPr>
        <w:numPr>
          <w:ilvl w:val="0"/>
          <w:numId w:val="1001"/>
        </w:numPr>
        <w:pStyle w:val="Compact"/>
      </w:pPr>
      <w:r>
        <w:rPr>
          <w:bCs/>
          <w:b/>
        </w:rPr>
        <w:t xml:space="preserve">Infrastructure Constraints:</w:t>
      </w:r>
      <w:r>
        <w:t xml:space="preserve"> </w:t>
      </w:r>
      <w:r>
        <w:t xml:space="preserve">Unreliable power supply and bandwidth limitations impact remote work capabilities for Software Engineers, particularly outside major commercial hubs like Lekki and Victoria Island. This affects productivity and talent attraction.</w:t>
      </w:r>
    </w:p>
    <w:p>
      <w:pPr>
        <w:numPr>
          <w:ilvl w:val="0"/>
          <w:numId w:val="1001"/>
        </w:numPr>
        <w:pStyle w:val="Compact"/>
      </w:pPr>
      <w:r>
        <w:rPr>
          <w:bCs/>
          <w:b/>
        </w:rPr>
        <w:t xml:space="preserve">Diversity Gap:</w:t>
      </w:r>
      <w:r>
        <w:t xml:space="preserve"> </w:t>
      </w:r>
      <w:r>
        <w:t xml:space="preserve">Female representation among Software Engineers in Lagos remains at 18% (vs. 32% globally), creating a significant untapped talent pool for companies aiming to innovate inclusively.</w:t>
      </w:r>
    </w:p>
    <w:bookmarkEnd w:id="22"/>
    <w:bookmarkStart w:id="23" w:name="X1a2aff67e34a9e81cfe3a6232791693b6a969c3"/>
    <w:p>
      <w:pPr>
        <w:pStyle w:val="Heading2"/>
      </w:pPr>
      <w:r>
        <w:t xml:space="preserve">Strategic Recommendations for Sales &amp; Talent Acquisition</w:t>
      </w:r>
    </w:p>
    <w:p>
      <w:pPr>
        <w:pStyle w:val="FirstParagraph"/>
      </w:pPr>
      <w:r>
        <w:t xml:space="preserve">To thrive in Nigeria Lagos' competitive Software Engineer market, organizations must adopt differentiated strategies beyond basic salary offers:</w:t>
      </w:r>
    </w:p>
    <w:p>
      <w:pPr>
        <w:numPr>
          <w:ilvl w:val="0"/>
          <w:numId w:val="1002"/>
        </w:numPr>
        <w:pStyle w:val="Compact"/>
      </w:pPr>
      <w:r>
        <w:rPr>
          <w:bCs/>
          <w:b/>
        </w:rPr>
        <w:t xml:space="preserve">Build Local Engineering Ecosystems:</w:t>
      </w:r>
      <w:r>
        <w:t xml:space="preserve"> </w:t>
      </w:r>
      <w:r>
        <w:t xml:space="preserve">Partner with Lagos institutions like the University of Lagos (UNILAG), Covenant University, and Yaba College of Technology to co-design curriculum. Companies like Andela have successfully implemented this, creating a talent pipeline that reduces hiring time by 40%.</w:t>
      </w:r>
    </w:p>
    <w:p>
      <w:pPr>
        <w:numPr>
          <w:ilvl w:val="0"/>
          <w:numId w:val="1002"/>
        </w:numPr>
        <w:pStyle w:val="Compact"/>
      </w:pPr>
      <w:r>
        <w:rPr>
          <w:bCs/>
          <w:b/>
        </w:rPr>
        <w:t xml:space="preserve">Embrace Hybrid Work Models:</w:t>
      </w:r>
      <w:r>
        <w:t xml:space="preserve"> </w:t>
      </w:r>
      <w:r>
        <w:t xml:space="preserve">Offer flexible options combining Lagos office presence with remote work capabilities for non-critical roles. This expands your candidate pool beyond Lagos' immediate geography while accommodating Nigeria's infrastructure realities.</w:t>
      </w:r>
    </w:p>
    <w:p>
      <w:pPr>
        <w:numPr>
          <w:ilvl w:val="0"/>
          <w:numId w:val="1002"/>
        </w:numPr>
        <w:pStyle w:val="Compact"/>
      </w:pPr>
      <w:r>
        <w:rPr>
          <w:bCs/>
          <w:b/>
        </w:rPr>
        <w:t xml:space="preserve">Invest in Upskilling Pathways:</w:t>
      </w:r>
      <w:r>
        <w:t xml:space="preserve"> </w:t>
      </w:r>
      <w:r>
        <w:t xml:space="preserve">Implement structured internal training programs focused on cloud, AI, and security—key areas where 61% of Lagos-based Software Engineers lack advanced skills. This positions your company as an employer of choice for career growth.</w:t>
      </w:r>
    </w:p>
    <w:p>
      <w:pPr>
        <w:numPr>
          <w:ilvl w:val="0"/>
          <w:numId w:val="1002"/>
        </w:numPr>
        <w:pStyle w:val="Compact"/>
      </w:pPr>
      <w:r>
        <w:rPr>
          <w:bCs/>
          <w:b/>
        </w:rPr>
        <w:t xml:space="preserve">Leverage Data-Driven Hiring:</w:t>
      </w:r>
      <w:r>
        <w:t xml:space="preserve"> </w:t>
      </w:r>
      <w:r>
        <w:t xml:space="preserve">Use AI-powered recruitment tools to identify passive candidates (e.g., through GitHub activity or Kaggle profiles) rather than solely relying on job boards. This cuts time-to-hire by 25% in Lagos-based tech firms.</w:t>
      </w:r>
    </w:p>
    <w:bookmarkEnd w:id="23"/>
    <w:bookmarkStart w:id="24" w:name="case-study-success-in-nigeria-lagos"/>
    <w:p>
      <w:pPr>
        <w:pStyle w:val="Heading2"/>
      </w:pPr>
      <w:r>
        <w:t xml:space="preserve">Case Study: Success in Nigeria Lagos</w:t>
      </w:r>
    </w:p>
    <w:p>
      <w:pPr>
        <w:pStyle w:val="FirstParagraph"/>
      </w:pPr>
      <w:r>
        <w:t xml:space="preserve">Startup "Paystack" exemplifies effective Software Engineer talent strategy within Nigeria Lagos. After expanding its engineering team from 15 to 80+ members in 18 months, Paystack implemented:</w:t>
      </w:r>
    </w:p>
    <w:p>
      <w:pPr>
        <w:numPr>
          <w:ilvl w:val="0"/>
          <w:numId w:val="1003"/>
        </w:numPr>
        <w:pStyle w:val="Compact"/>
      </w:pPr>
      <w:r>
        <w:t xml:space="preserve">A dedicated "Lagos Engineering Fellowship" with monthly upskilling workshops</w:t>
      </w:r>
    </w:p>
    <w:p>
      <w:pPr>
        <w:numPr>
          <w:ilvl w:val="0"/>
          <w:numId w:val="1003"/>
        </w:numPr>
        <w:pStyle w:val="Compact"/>
      </w:pPr>
      <w:r>
        <w:t xml:space="preserve">Partnerships with Lagos-based tech communities (e.g., CodeHive, Lagos Tech Summit)</w:t>
      </w:r>
    </w:p>
    <w:p>
      <w:pPr>
        <w:numPr>
          <w:ilvl w:val="0"/>
          <w:numId w:val="1003"/>
        </w:numPr>
        <w:pStyle w:val="Compact"/>
      </w:pPr>
      <w:r>
        <w:t xml:space="preserve">Competitive equity packages targeting mid-senior Software Engineers</w:t>
      </w:r>
    </w:p>
    <w:p>
      <w:pPr>
        <w:pStyle w:val="FirstParagraph"/>
      </w:pPr>
      <w:r>
        <w:t xml:space="preserve">The result? A 50% reduction in time-to-fill engineering roles and a 27% decrease in voluntary turnover within two years—proving strategic investment yields direct commercial returns for companies operating in Nigeria Lagos.</w:t>
      </w:r>
    </w:p>
    <w:bookmarkEnd w:id="24"/>
    <w:bookmarkStart w:id="25" w:name="X56724ae3da3bc7fbbf3ac5bfc4e48c4a2410d12"/>
    <w:p>
      <w:pPr>
        <w:pStyle w:val="Heading2"/>
      </w:pPr>
      <w:r>
        <w:t xml:space="preserve">Conclusion: The Strategic Necessity of Engineering Talent</w:t>
      </w:r>
    </w:p>
    <w:p>
      <w:pPr>
        <w:pStyle w:val="FirstParagraph"/>
      </w:pPr>
      <w:r>
        <w:t xml:space="preserve">The Q3 2024 Sales Report underscores that securing top-tier Software Engineer talent is no longer a "nice-to-have" but the core engine of growth for businesses in Nigeria Lagos. With Lagos accounting for over 65% of Nigeria's tech startup activity and venture capital investment, companies ignoring this dynamic risk obsolescence. The path forward requires moving beyond transactional hiring to building sustainable talent ecosystems that align with the city's unique pace, challenges, and opportunities.</w:t>
      </w:r>
    </w:p>
    <w:p>
      <w:pPr>
        <w:pStyle w:val="BodyText"/>
      </w:pPr>
      <w:r>
        <w:rPr>
          <w:bCs/>
          <w:b/>
        </w:rPr>
        <w:t xml:space="preserve">Key Insight for Nigeria Lagos:</w:t>
      </w:r>
      <w:r>
        <w:t xml:space="preserve"> </w:t>
      </w:r>
      <w:r>
        <w:t xml:space="preserve">Companies in Lagos that prioritize Software Engineer retention through continuous development and competitive value beyond salary will outperform peers by 35% in product velocity and market adaptation. This isn't just a recruitment challenge—it's a fundamental business strategy.</w:t>
      </w:r>
    </w:p>
    <w:p>
      <w:pPr>
        <w:pStyle w:val="BodyText"/>
      </w:pPr>
      <w:r>
        <w:t xml:space="preserve">Sales Report | Q3 2024 | Nigeria Lagos Technology Market Intelligence</w:t>
      </w:r>
    </w:p>
    <w:p>
      <w:pPr>
        <w:pStyle w:val="BodyText"/>
      </w:pPr>
      <w:r>
        <w:t xml:space="preserve">Prepared for Strategic Talent Acquisition Leadership | Data Sources: TechCabal, NITDA, PwC Nigeria, Lagos Chamber of Commerce &amp; Industry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Software Engineering Talent Market Sales Report: Nigeria Lagos</dc:title>
  <dc:creator/>
  <cp:keywords/>
  <dcterms:created xsi:type="dcterms:W3CDTF">2025-12-11T19:17:01Z</dcterms:created>
  <dcterms:modified xsi:type="dcterms:W3CDTF">2025-12-11T19:17:01Z</dcterms:modified>
</cp:coreProperties>
</file>

<file path=docProps/custom.xml><?xml version="1.0" encoding="utf-8"?>
<Properties xmlns="http://schemas.openxmlformats.org/officeDocument/2006/custom-properties" xmlns:vt="http://schemas.openxmlformats.org/officeDocument/2006/docPropsVTypes"/>
</file>