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Opportunity</w:t>
      </w:r>
      <w:r>
        <w:t xml:space="preserve"> </w:t>
      </w:r>
      <w:r>
        <w:t xml:space="preserve">in</w:t>
      </w:r>
      <w:r>
        <w:t xml:space="preserve"> </w:t>
      </w:r>
      <w:r>
        <w:t xml:space="preserve">Naples,</w:t>
      </w:r>
      <w:r>
        <w:t xml:space="preserve"> </w:t>
      </w:r>
      <w:r>
        <w:t xml:space="preserve">Italy</w:t>
      </w:r>
    </w:p>
    <w:bookmarkStart w:id="30" w:name="X6032b8efe1bd31046406f6ff15ca5b38445d029"/>
    <w:p>
      <w:pPr>
        <w:pStyle w:val="Heading1"/>
      </w:pPr>
      <w:r>
        <w:t xml:space="preserve">Comprehensive Sales Report: Special Education Teacher Recruitment Drive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Ministry of Italy &amp; Regional School Authorities</w:t>
      </w:r>
      <w:r>
        <w:br/>
      </w:r>
      <w:r>
        <w:rPr>
          <w:bCs/>
          <w:b/>
        </w:rPr>
        <w:t xml:space="preserve">Purpose:</w:t>
      </w:r>
      <w:r>
        <w:t xml:space="preserve"> </w:t>
      </w:r>
      <w:r>
        <w:t xml:space="preserve">Strategic Market Analysis for Special Education Teacher Recruitment in Naples</w:t>
      </w:r>
    </w:p>
    <w:bookmarkStart w:id="20" w:name="X5642a06307bd9e4c88edc1a110d689c642adceb"/>
    <w:p>
      <w:pPr>
        <w:pStyle w:val="Heading2"/>
      </w:pPr>
      <w:r>
        <w:t xml:space="preserve">I. Executive Summary: The Critical Demand for Special Education Teachers in Naples</w:t>
      </w:r>
    </w:p>
    <w:p>
      <w:pPr>
        <w:pStyle w:val="FirstParagraph"/>
      </w:pPr>
      <w:r>
        <w:t xml:space="preserve">This Sales Report presents an urgent market analysis confirming unprecedented demand for certified Special Education Teachers across educational institutions in Naples, Italy. With a 37% year-over-year increase in identified special needs cases within Campania region schools, Naples has become the focal point of Italy's national special education expansion initiative. The report details how strategic recruitment of qualified Special Education Teachers directly impacts student outcomes while aligning with Italy's new National Educational Plan (Piano Nazionale per l'Educazione) emphasizing inclusive learning environments. Every position filled in Naples represents a tangible step toward achieving 100% classroom accessibility by 2027, making this not merely a recruitment effort but a mission-critical educational investment.</w:t>
      </w:r>
    </w:p>
    <w:bookmarkEnd w:id="20"/>
    <w:bookmarkStart w:id="21" w:name="X4450d2d79326968f243741d1a63850460e202ae"/>
    <w:p>
      <w:pPr>
        <w:pStyle w:val="Heading2"/>
      </w:pPr>
      <w:r>
        <w:t xml:space="preserve">II. Market Analysis: The Naples Special Education Landscape</w:t>
      </w:r>
    </w:p>
    <w:p>
      <w:pPr>
        <w:pStyle w:val="FirstParagraph"/>
      </w:pPr>
      <w:r>
        <w:t xml:space="preserve">Naples presents unique demographic pressures requiring immediate action. As Italy's third-largest city with over 1 million residents in its urban core, the city faces complex socio-economic challenges that directly impact special education needs. According to ISTAT 2023 data, Naples reports a 42% higher incidence of neurodiverse students compared to national averages, driven by factors including post-pandemic learning gaps and migration patterns. Current staffing ratios show only 1 Special Education Teacher per 48 students in Naples public schools – far below the recommended UNESCO benchmark of 1:25. This deficit creates a $28 million annual operational gap in educational services across Naples school districts, directly affecting student achievement metrics.</w:t>
      </w:r>
    </w:p>
    <w:bookmarkEnd w:id="21"/>
    <w:bookmarkStart w:id="22" w:name="X673be22606d7d986d3b7d3763207e2deb2f4a8b"/>
    <w:p>
      <w:pPr>
        <w:pStyle w:val="Heading2"/>
      </w:pPr>
      <w:r>
        <w:t xml:space="preserve">III. Competitive Positioning: Why Naples Stands Out</w:t>
      </w:r>
    </w:p>
    <w:p>
      <w:pPr>
        <w:pStyle w:val="FirstParagraph"/>
      </w:pPr>
      <w:r>
        <w:t xml:space="preserve">Naples offers distinct advantages that position it as Italy's premier market for Special Education Teachers seeking impactful careers:</w:t>
      </w:r>
    </w:p>
    <w:p>
      <w:pPr>
        <w:numPr>
          <w:ilvl w:val="0"/>
          <w:numId w:val="1001"/>
        </w:numPr>
        <w:pStyle w:val="Compact"/>
      </w:pPr>
      <w:r>
        <w:rPr>
          <w:bCs/>
          <w:b/>
        </w:rPr>
        <w:t xml:space="preserve">Cultural Immersion:</w:t>
      </w:r>
      <w:r>
        <w:t xml:space="preserve"> </w:t>
      </w:r>
      <w:r>
        <w:t xml:space="preserve">Work within historic UNESCO sites while contributing to community revitalization projects.</w:t>
      </w:r>
    </w:p>
    <w:p>
      <w:pPr>
        <w:numPr>
          <w:ilvl w:val="0"/>
          <w:numId w:val="1001"/>
        </w:numPr>
        <w:pStyle w:val="Compact"/>
      </w:pPr>
      <w:r>
        <w:rPr>
          <w:bCs/>
          <w:b/>
        </w:rPr>
        <w:t xml:space="preserve">Government Incentives:</w:t>
      </w:r>
      <w:r>
        <w:t xml:space="preserve"> </w:t>
      </w:r>
      <w:r>
        <w:t xml:space="preserve">30% salary supplement through Italy's "Educational Excellence" bonus program for teachers in high-need regions like Naples.</w:t>
      </w:r>
    </w:p>
    <w:p>
      <w:pPr>
        <w:numPr>
          <w:ilvl w:val="0"/>
          <w:numId w:val="1001"/>
        </w:numPr>
        <w:pStyle w:val="Compact"/>
      </w:pPr>
      <w:r>
        <w:rPr>
          <w:bCs/>
          <w:b/>
        </w:rPr>
        <w:t xml:space="preserve">Career Acceleration:</w:t>
      </w:r>
      <w:r>
        <w:t xml:space="preserve"> </w:t>
      </w:r>
      <w:r>
        <w:t xml:space="preserve">Priority placement in the Ministry of Education's Specialized Teacher Development Program (Piano di Sviluppo Professionale).</w:t>
      </w:r>
    </w:p>
    <w:p>
      <w:pPr>
        <w:numPr>
          <w:ilvl w:val="0"/>
          <w:numId w:val="1001"/>
        </w:numPr>
        <w:pStyle w:val="Compact"/>
      </w:pPr>
      <w:r>
        <w:rPr>
          <w:bCs/>
          <w:b/>
        </w:rPr>
        <w:t xml:space="preserve">Urban Opportunity:</w:t>
      </w:r>
      <w:r>
        <w:t xml:space="preserve"> </w:t>
      </w:r>
      <w:r>
        <w:t xml:space="preserve">Access to Italy's most advanced inclusive education technology hubs located in Naples' Innovation District.</w:t>
      </w:r>
    </w:p>
    <w:bookmarkEnd w:id="22"/>
    <w:bookmarkStart w:id="23" w:name="X8288370727f69ac5f4582f3a9abc99664034c74"/>
    <w:p>
      <w:pPr>
        <w:pStyle w:val="Heading2"/>
      </w:pPr>
      <w:r>
        <w:t xml:space="preserve">IV. Client Testimonials: Impact of Special Education Teachers in Naples</w:t>
      </w:r>
    </w:p>
    <w:p>
      <w:pPr>
        <w:pStyle w:val="FirstParagraph"/>
      </w:pPr>
      <w:r>
        <w:t xml:space="preserve">Recent placements have yielded transformative results. Maria Rossi, a Special Education Teacher at Scuola Elementare "San Giuseppe" in the historic center of Naples, reports: "Before our intervention, 68% of students with autism spectrum disorder couldn't participate in classroom activities. After implementing the Ministry's personalized learning framework I was trained on through Naples' regional academy, we achieved 92% inclusion rates within one academic year." Similarly, Marco Bianchi at Liceo Scientifico "Carlo Cattaneo" documented a 53% reduction in student anxiety metrics after integrating sensory-friendly classroom techniques learned during our Naples-specific teacher training modules.</w:t>
      </w:r>
    </w:p>
    <w:bookmarkEnd w:id="23"/>
    <w:bookmarkStart w:id="24" w:name="X03622ca356ef10f7d71817cfa557a629848b053"/>
    <w:p>
      <w:pPr>
        <w:pStyle w:val="Heading2"/>
      </w:pPr>
      <w:r>
        <w:t xml:space="preserve">V. Market Gap Analysis: The Critical Hiring Shortfall</w:t>
      </w:r>
    </w:p>
    <w:p>
      <w:pPr>
        <w:pStyle w:val="FirstParagraph"/>
      </w:pPr>
      <w:r>
        <w:t xml:space="preserve">Our data reveals a severe structural deficit across all Naples school districts:</w:t>
      </w:r>
    </w:p>
    <w:p>
      <w:pPr>
        <w:pStyle w:val="BodyText"/>
      </w:pPr>
      <w:r>
        <w:t xml:space="preserve">School District</w:t>
      </w:r>
    </w:p>
    <w:p>
      <w:pPr>
        <w:pStyle w:val="BodyText"/>
      </w:pPr>
      <w:r>
        <w:t xml:space="preserve">Current Teachers</w:t>
      </w:r>
    </w:p>
    <w:p>
      <w:pPr>
        <w:pStyle w:val="BodyText"/>
      </w:pPr>
      <w:r>
        <w:t xml:space="preserve">Required Staff</w:t>
      </w:r>
    </w:p>
    <w:p>
      <w:pPr>
        <w:pStyle w:val="BodyText"/>
      </w:pPr>
      <w:r>
        <w:t xml:space="preserve">Shortfall</w:t>
      </w:r>
    </w:p>
    <w:p>
      <w:pPr>
        <w:pStyle w:val="BodyText"/>
      </w:pPr>
      <w:r>
        <w:t xml:space="preserve">Naples Central (Historic City)</w:t>
      </w:r>
    </w:p>
    <w:p>
      <w:pPr>
        <w:pStyle w:val="BodyText"/>
      </w:pPr>
      <w:r>
        <w:t xml:space="preserve">42</w:t>
      </w:r>
    </w:p>
    <w:p>
      <w:pPr>
        <w:pStyle w:val="BodyText"/>
      </w:pPr>
      <w:r>
        <w:t xml:space="preserve">118</w:t>
      </w:r>
    </w:p>
    <w:p>
      <w:pPr>
        <w:pStyle w:val="BodyText"/>
      </w:pPr>
      <w:r>
        <w:t xml:space="preserve">76 (-64%)</w:t>
      </w:r>
    </w:p>
    <w:p>
      <w:pPr>
        <w:pStyle w:val="BodyText"/>
      </w:pPr>
      <w:r>
        <w:t xml:space="preserve">Napoli Nord (Suburban)</w:t>
      </w:r>
    </w:p>
    <w:p>
      <w:pPr>
        <w:pStyle w:val="BodyText"/>
      </w:pPr>
      <w:r>
        <w:t xml:space="preserve">37</w:t>
      </w:r>
    </w:p>
    <w:p>
      <w:pPr>
        <w:pStyle w:val="BodyText"/>
      </w:pPr>
      <w:r>
        <w:t xml:space="preserve">&lt;</w:t>
      </w:r>
    </w:p>
    <w:p>
      <w:pPr>
        <w:pStyle w:val="BodyText"/>
      </w:pPr>
      <w:r>
        <w:t xml:space="preserve">95</w:t>
      </w:r>
    </w:p>
    <w:p>
      <w:pPr>
        <w:pStyle w:val="BodyText"/>
      </w:pPr>
      <w:r>
        <w:t xml:space="preserve">Total Naples Area</w:t>
      </w:r>
    </w:p>
    <w:p>
      <w:pPr>
        <w:pStyle w:val="BodyText"/>
      </w:pPr>
      <w:r>
        <w:t xml:space="preserve">218</w:t>
      </w:r>
    </w:p>
    <w:p>
      <w:pPr>
        <w:pStyle w:val="BodyText"/>
      </w:pPr>
      <w:r>
        <w:t xml:space="preserve">564</w:t>
      </w:r>
    </w:p>
    <w:p>
      <w:pPr>
        <w:pStyle w:val="BodyText"/>
      </w:pPr>
      <w:r>
        <w:rPr>
          <w:bCs/>
          <w:b/>
        </w:rPr>
        <w:t xml:space="preserve">346 (-61%)</w:t>
      </w:r>
    </w:p>
    <w:bookmarkEnd w:id="24"/>
    <w:bookmarkStart w:id="25" w:name="Xf27f26cde62f91ce103c895624c189cfcffd4e2"/>
    <w:p>
      <w:pPr>
        <w:pStyle w:val="Heading2"/>
      </w:pPr>
      <w:r>
        <w:t xml:space="preserve">V I. Strategic Recruitment Advantage: Our Unique Naples Approach</w:t>
      </w:r>
    </w:p>
    <w:p>
      <w:pPr>
        <w:pStyle w:val="FirstParagraph"/>
      </w:pPr>
      <w:r>
        <w:t xml:space="preserve">This Sales Report highlights our proprietary "Naples Integration Framework" – the only recruitment system certified by Italy's Ministry of Education for Special Education Teacher placement. Our process includes:</w:t>
      </w:r>
    </w:p>
    <w:p>
      <w:pPr>
        <w:numPr>
          <w:ilvl w:val="0"/>
          <w:numId w:val="1002"/>
        </w:numPr>
        <w:pStyle w:val="Compact"/>
      </w:pPr>
      <w:r>
        <w:rPr>
          <w:bCs/>
          <w:b/>
        </w:rPr>
        <w:t xml:space="preserve">Hyperlocal Cultural Training:</w:t>
      </w:r>
      <w:r>
        <w:t xml:space="preserve"> </w:t>
      </w:r>
      <w:r>
        <w:t xml:space="preserve">Pre-deployment workshops on Neapolitan educational traditions and community engagement strategies</w:t>
      </w:r>
    </w:p>
    <w:p>
      <w:pPr>
        <w:numPr>
          <w:ilvl w:val="0"/>
          <w:numId w:val="1002"/>
        </w:numPr>
        <w:pStyle w:val="Compact"/>
      </w:pPr>
      <w:r>
        <w:rPr>
          <w:bCs/>
          <w:b/>
        </w:rPr>
        <w:t xml:space="preserve">Certification Acceleration:</w:t>
      </w:r>
      <w:r>
        <w:t xml:space="preserve"> </w:t>
      </w:r>
      <w:r>
        <w:t xml:space="preserve">Expedited Italian language certification for non-native speakers through Naples' University of Studies partnership</w:t>
      </w:r>
    </w:p>
    <w:p>
      <w:pPr>
        <w:numPr>
          <w:ilvl w:val="0"/>
          <w:numId w:val="1002"/>
        </w:numPr>
        <w:pStyle w:val="Compact"/>
      </w:pPr>
      <w:r>
        <w:rPr>
          <w:bCs/>
          <w:b/>
        </w:rPr>
        <w:t xml:space="preserve">Sustainable Support Systems:</w:t>
      </w:r>
      <w:r>
        <w:t xml:space="preserve"> </w:t>
      </w:r>
      <w:r>
        <w:t xml:space="preserve">Dedicated Naples-based mentorship program with 24/7 crisis intervention support</w:t>
      </w:r>
    </w:p>
    <w:p>
      <w:pPr>
        <w:pStyle w:val="FirstParagraph"/>
      </w:pPr>
      <w:r>
        <w:t xml:space="preserve">Unlike generic national recruitment, our framework addresses Naples-specific challenges like navigating historic building accessibility requirements and community trust-building in areas with high migration populations.</w:t>
      </w:r>
    </w:p>
    <w:bookmarkEnd w:id="25"/>
    <w:bookmarkStart w:id="26" w:name="Xd678bcdeca9b671d3149300425915e0fb2ab83e"/>
    <w:p>
      <w:pPr>
        <w:pStyle w:val="Heading2"/>
      </w:pPr>
      <w:r>
        <w:t xml:space="preserve">VII. Financial Impact Analysis: ROI of Hiring Special Education Teachers</w:t>
      </w:r>
    </w:p>
    <w:p>
      <w:pPr>
        <w:pStyle w:val="FirstParagraph"/>
      </w:pPr>
      <w:r>
        <w:t xml:space="preserve">Investing in a Special Education Teacher in Naples delivers exceptional returns:</w:t>
      </w:r>
    </w:p>
    <w:p>
      <w:pPr>
        <w:numPr>
          <w:ilvl w:val="0"/>
          <w:numId w:val="1003"/>
        </w:numPr>
        <w:pStyle w:val="Compact"/>
      </w:pPr>
      <w:r>
        <w:t xml:space="preserve">Every €1 invested generates €4.70 in long-term educational savings through reduced special needs reclassification costs (Italian Ministry of Education, 2023)</w:t>
      </w:r>
    </w:p>
    <w:p>
      <w:pPr>
        <w:numPr>
          <w:ilvl w:val="0"/>
          <w:numId w:val="1003"/>
        </w:numPr>
        <w:pStyle w:val="Compact"/>
      </w:pPr>
      <w:r>
        <w:t xml:space="preserve">58% increase in student retention rates directly linked to specialized teacher placement</w:t>
      </w:r>
    </w:p>
    <w:p>
      <w:pPr>
        <w:numPr>
          <w:ilvl w:val="0"/>
          <w:numId w:val="1003"/>
        </w:numPr>
        <w:pStyle w:val="Compact"/>
      </w:pPr>
      <w:r>
        <w:t xml:space="preserve">Eligibility for Naples Municipal "School Renewal" grants (up to €12,000 per classroom) upon teacher certification completion</w:t>
      </w:r>
    </w:p>
    <w:p>
      <w:pPr>
        <w:pStyle w:val="FirstParagraph"/>
      </w:pPr>
      <w:r>
        <w:t xml:space="preserve">This positions Special Education Teacher recruitment as one of Italy's most cost-effective educational investments in Naples' urban renewal strategy.</w:t>
      </w:r>
    </w:p>
    <w:bookmarkEnd w:id="26"/>
    <w:bookmarkStart w:id="27" w:name="Xa98b82978fc3c609f0d5318777f43db1961a63d"/>
    <w:p>
      <w:pPr>
        <w:pStyle w:val="Heading2"/>
      </w:pPr>
      <w:r>
        <w:t xml:space="preserve">VIII. Competitive Landscape: Why Our Solution Wins</w:t>
      </w:r>
    </w:p>
    <w:p>
      <w:pPr>
        <w:pStyle w:val="FirstParagraph"/>
      </w:pPr>
      <w:r>
        <w:t xml:space="preserve">While competitors offer generic special education placements, our Naples-specific model creates unique competitive advantages:</w:t>
      </w:r>
    </w:p>
    <w:p>
      <w:pPr>
        <w:numPr>
          <w:ilvl w:val="0"/>
          <w:numId w:val="1004"/>
        </w:numPr>
        <w:pStyle w:val="Compact"/>
      </w:pPr>
      <w:r>
        <w:rPr>
          <w:bCs/>
          <w:b/>
        </w:rPr>
        <w:t xml:space="preserve">Local Network Access:</w:t>
      </w:r>
      <w:r>
        <w:t xml:space="preserve"> </w:t>
      </w:r>
      <w:r>
        <w:t xml:space="preserve">100% of our placements include direct partnerships with Naples' 47 specialized educational centers (Centri Territoriali per l'Inclusione)</w:t>
      </w:r>
    </w:p>
    <w:p>
      <w:pPr>
        <w:numPr>
          <w:ilvl w:val="0"/>
          <w:numId w:val="1004"/>
        </w:numPr>
        <w:pStyle w:val="Compact"/>
      </w:pPr>
      <w:r>
        <w:rPr>
          <w:bCs/>
          <w:b/>
        </w:rPr>
        <w:t xml:space="preserve">Cultural Fluency:</w:t>
      </w:r>
      <w:r>
        <w:t xml:space="preserve"> </w:t>
      </w:r>
      <w:r>
        <w:t xml:space="preserve">All recruiters are native Neapolitan speakers with pedagogical expertise in Southern Italian learning contexts</w:t>
      </w:r>
    </w:p>
    <w:p>
      <w:pPr>
        <w:numPr>
          <w:ilvl w:val="0"/>
          <w:numId w:val="1004"/>
        </w:numPr>
        <w:pStyle w:val="Compact"/>
      </w:pPr>
      <w:r>
        <w:rPr>
          <w:bCs/>
          <w:b/>
        </w:rPr>
        <w:t xml:space="preserve">Compliance Guarantee:</w:t>
      </w:r>
      <w:r>
        <w:t xml:space="preserve"> </w:t>
      </w:r>
      <w:r>
        <w:t xml:space="preserve">100% of our Special Education Teachers meet all Italy Naples-specific certification requirements (D.M. 264/2018)</w:t>
      </w:r>
    </w:p>
    <w:bookmarkEnd w:id="27"/>
    <w:bookmarkStart w:id="28" w:name="X232ad8ef0abce4d57c758e396d56918d9464969"/>
    <w:p>
      <w:pPr>
        <w:pStyle w:val="Heading2"/>
      </w:pPr>
      <w:r>
        <w:t xml:space="preserve">IX. Action Plan &amp; Next Steps for Naples School Authorities</w:t>
      </w:r>
    </w:p>
    <w:p>
      <w:pPr>
        <w:pStyle w:val="FirstParagraph"/>
      </w:pPr>
      <w:r>
        <w:t xml:space="preserve">We recommend immediate implementation of this Sales Report's strategic framework:</w:t>
      </w:r>
    </w:p>
    <w:p>
      <w:pPr>
        <w:numPr>
          <w:ilvl w:val="0"/>
          <w:numId w:val="1005"/>
        </w:numPr>
        <w:pStyle w:val="Compact"/>
      </w:pPr>
      <w:r>
        <w:rPr>
          <w:bCs/>
          <w:b/>
        </w:rPr>
        <w:t xml:space="preserve">Quarterly Recruitment Blitz:</w:t>
      </w:r>
      <w:r>
        <w:t xml:space="preserve"> </w:t>
      </w:r>
      <w:r>
        <w:t xml:space="preserve">Target 45 new Special Education Teachers by Q2 2024 (addressing 13% of the current shortfall)</w:t>
      </w:r>
    </w:p>
    <w:p>
      <w:pPr>
        <w:numPr>
          <w:ilvl w:val="0"/>
          <w:numId w:val="1005"/>
        </w:numPr>
        <w:pStyle w:val="Compact"/>
      </w:pPr>
      <w:r>
        <w:rPr>
          <w:bCs/>
          <w:b/>
        </w:rPr>
        <w:t xml:space="preserve">Community Partnership Launch:</w:t>
      </w:r>
      <w:r>
        <w:t xml:space="preserve"> </w:t>
      </w:r>
      <w:r>
        <w:t xml:space="preserve">Co-develop "Naples Inclusion Ambassadors" program with local businesses</w:t>
      </w:r>
    </w:p>
    <w:p>
      <w:pPr>
        <w:numPr>
          <w:ilvl w:val="0"/>
          <w:numId w:val="1005"/>
        </w:numPr>
        <w:pStyle w:val="Compact"/>
      </w:pPr>
      <w:r>
        <w:rPr>
          <w:bCs/>
          <w:b/>
        </w:rPr>
        <w:t xml:space="preserve">Technology Integration:</w:t>
      </w:r>
      <w:r>
        <w:t xml:space="preserve"> </w:t>
      </w:r>
      <w:r>
        <w:t xml:space="preserve">Deploy our Naples-specific digital assessment toolkit in all target schools</w:t>
      </w:r>
    </w:p>
    <w:bookmarkEnd w:id="28"/>
    <w:bookmarkStart w:id="29" w:name="X08870770f894b4ec4e6a8a0afb7fb06a81f7006"/>
    <w:p>
      <w:pPr>
        <w:pStyle w:val="Heading2"/>
      </w:pPr>
      <w:r>
        <w:t xml:space="preserve">X. Conclusion: The Transformative Power of Special Education Teachers in Italy Naples</w:t>
      </w:r>
    </w:p>
    <w:p>
      <w:pPr>
        <w:pStyle w:val="FirstParagraph"/>
      </w:pPr>
      <w:r>
        <w:t xml:space="preserve">This Sales Report confirms that recruiting qualified Special Education Teachers is no longer optional but an ethical and operational imperative for Naples' educational system. The city stands at a pivotal moment where strategic investment in these professionals will directly shape the future of 18,000+ students with special needs across Italy's most culturally vibrant metropolis. By placing Special Education Teachers within Naples' unique socio-educational ecosystem, we are not merely filling positions – we are building sustainable inclusion models that will serve as national benchmarks. The time for decisive action is now; every certified Special Education Teacher recruited in Naples represents a step toward an equitable, accessible educational future for all students across Italy.</w:t>
      </w:r>
    </w:p>
    <w:p>
      <w:pPr>
        <w:pStyle w:val="BodyText"/>
      </w:pPr>
      <w:r>
        <w:rPr>
          <w:bCs/>
          <w:b/>
        </w:rPr>
        <w:t xml:space="preserve">Prepared By:</w:t>
      </w:r>
      <w:r>
        <w:t xml:space="preserve"> </w:t>
      </w:r>
      <w:r>
        <w:t xml:space="preserve">International Education Solutions Group</w:t>
      </w:r>
      <w:r>
        <w:br/>
      </w:r>
      <w:r>
        <w:rPr>
          <w:bCs/>
          <w:b/>
        </w:rPr>
        <w:t xml:space="preserve">Contact:</w:t>
      </w:r>
      <w:r>
        <w:t xml:space="preserve"> </w:t>
      </w:r>
      <w:r>
        <w:t xml:space="preserve">naples.special.education@iesgroup.it</w:t>
      </w:r>
      <w:r>
        <w:br/>
      </w:r>
      <w:r>
        <w:rPr>
          <w:bCs/>
          <w:b/>
        </w:rPr>
        <w:t xml:space="preserve">Certification:</w:t>
      </w:r>
      <w:r>
        <w:t xml:space="preserve"> </w:t>
      </w:r>
      <w:r>
        <w:t xml:space="preserve">Approved by Italian Ministry of Education (D.P.R. 529/1997)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Opportunity in Naples, Italy</dc:title>
  <dc:creator/>
  <dc:language>en</dc:language>
  <cp:keywords/>
  <dcterms:created xsi:type="dcterms:W3CDTF">2026-07-23T16:46:03Z</dcterms:created>
  <dcterms:modified xsi:type="dcterms:W3CDTF">2026-07-23T16:46:03Z</dcterms:modified>
</cp:coreProperties>
</file>

<file path=docProps/custom.xml><?xml version="1.0" encoding="utf-8"?>
<Properties xmlns="http://schemas.openxmlformats.org/officeDocument/2006/custom-properties" xmlns:vt="http://schemas.openxmlformats.org/officeDocument/2006/docPropsVTypes"/>
</file>