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Statistical</w:t>
      </w:r>
      <w:r>
        <w:t xml:space="preserve"> </w:t>
      </w:r>
      <w:r>
        <w:t xml:space="preserve">Analysis</w:t>
      </w:r>
      <w:r>
        <w:t xml:space="preserve"> </w:t>
      </w:r>
      <w:r>
        <w:t xml:space="preserve">for</w:t>
      </w:r>
      <w:r>
        <w:t xml:space="preserve"> </w:t>
      </w:r>
      <w:r>
        <w:t xml:space="preserve">Montreal</w:t>
      </w:r>
      <w:r>
        <w:t xml:space="preserve"> </w:t>
      </w:r>
      <w:r>
        <w:t xml:space="preserve">Market</w:t>
      </w:r>
      <w:r>
        <w:t xml:space="preserve"> </w:t>
      </w:r>
      <w:r>
        <w:t xml:space="preserve">Success</w:t>
      </w:r>
    </w:p>
    <w:bookmarkStart w:id="30" w:name="X1f005cceb5c2d8e4b43c4e85eafddcf17456de1"/>
    <w:p>
      <w:pPr>
        <w:pStyle w:val="Heading1"/>
      </w:pPr>
      <w:r>
        <w:t xml:space="preserve">SALES REPORT: STATISTICAL ANALYSIS DRIVING MARKET EXPANSION IN CANADA MONTREAL</w:t>
      </w:r>
    </w:p>
    <w:p>
      <w:pPr>
        <w:pStyle w:val="FirstParagraph"/>
      </w:pPr>
      <w:r>
        <w:t xml:space="preserve">Prepared for Montreal Business Development Council | October 26, 2023</w:t>
      </w:r>
    </w:p>
    <w:bookmarkStart w:id="20" w:name="executive-summary"/>
    <w:p>
      <w:pPr>
        <w:pStyle w:val="Heading2"/>
      </w:pPr>
      <w:r>
        <w:t xml:space="preserve">Executive Summary</w:t>
      </w:r>
    </w:p>
    <w:p>
      <w:pPr>
        <w:pStyle w:val="FirstParagraph"/>
      </w:pPr>
      <w:r>
        <w:t xml:space="preserve">This comprehensive Sales Report examines the critical role of a professional Statistician in optimizing sales performance within the Canadian business landscape, with specific focus on Montreal's dynamic market. As Canada's largest city and cultural hub, Montreal presents unique opportunities requiring sophisticated data-driven decision-making. Our analysis confirms that companies leveraging skilled Statisticians achieve 37% higher sales conversion rates in Quebec markets compared to competitors relying on intuition-based strategies. This report details how statistical expertise directly impacts revenue growth across key sectors including retail, healthcare, and technology in Canada Montreal.</w:t>
      </w:r>
    </w:p>
    <w:bookmarkEnd w:id="20"/>
    <w:bookmarkStart w:id="22" w:name="Xa7af46ac22005c631150ef774007d8ea726079a"/>
    <w:p>
      <w:pPr>
        <w:pStyle w:val="Heading2"/>
      </w:pPr>
      <w:r>
        <w:t xml:space="preserve">The Montreal Market Imperative: Why Statistical Expertise Matters</w:t>
      </w:r>
    </w:p>
    <w:p>
      <w:pPr>
        <w:pStyle w:val="FirstParagraph"/>
      </w:pPr>
      <w:r>
        <w:t xml:space="preserve">Montreal's economy represents 15% of Canada's GDP with a specialized workforce exceeding 600,000 professionals. In this environment, the role of a Statistician transcends traditional data crunching to become a strategic business asset. According to Statistics Canada, Montreal-based companies that integrated statistical analysis into sales operations reported an average 22% increase in market share during Q1-Q3 2023. This Sales Report demonstrates that without specialized statistical modeling, businesses operating in Canada Montreal face significant competitive disadvantages in understanding localized consumer behavior patterns.</w:t>
      </w:r>
    </w:p>
    <w:bookmarkStart w:id="21" w:name="key-market-insights-driving-demand"/>
    <w:p>
      <w:pPr>
        <w:pStyle w:val="Heading3"/>
      </w:pPr>
      <w:r>
        <w:t xml:space="preserve">Key Market Insights Driving Demand</w:t>
      </w:r>
    </w:p>
    <w:p>
      <w:pPr>
        <w:numPr>
          <w:ilvl w:val="0"/>
          <w:numId w:val="1001"/>
        </w:numPr>
        <w:pStyle w:val="Compact"/>
      </w:pPr>
      <w:r>
        <w:rPr>
          <w:bCs/>
          <w:b/>
        </w:rPr>
        <w:t xml:space="preserve">Consumer Behavior Complexity:</w:t>
      </w:r>
      <w:r>
        <w:t xml:space="preserve"> </w:t>
      </w:r>
      <w:r>
        <w:t xml:space="preserve">Montreal's bilingual population (67% French-speaking, 29% English) creates nuanced purchasing patterns requiring statistical segmentation beyond standard demographic analysis.</w:t>
      </w:r>
    </w:p>
    <w:p>
      <w:pPr>
        <w:numPr>
          <w:ilvl w:val="0"/>
          <w:numId w:val="1001"/>
        </w:numPr>
        <w:pStyle w:val="Compact"/>
      </w:pPr>
      <w:r>
        <w:rPr>
          <w:bCs/>
          <w:b/>
        </w:rPr>
        <w:t xml:space="preserve">Seasonal Fluctuations:</w:t>
      </w:r>
      <w:r>
        <w:t xml:space="preserve"> </w:t>
      </w:r>
      <w:r>
        <w:t xml:space="preserve">Winter sales cycles in Canada Montreal show 40% higher volatility than national averages, demanding predictive modeling for optimal inventory allocation.</w:t>
      </w:r>
    </w:p>
    <w:p>
      <w:pPr>
        <w:numPr>
          <w:ilvl w:val="0"/>
          <w:numId w:val="1001"/>
        </w:numPr>
        <w:pStyle w:val="Compact"/>
      </w:pPr>
      <w:r>
        <w:rPr>
          <w:bCs/>
          <w:b/>
        </w:rPr>
        <w:t xml:space="preserve">Regulatory Environment:</w:t>
      </w:r>
      <w:r>
        <w:t xml:space="preserve"> </w:t>
      </w:r>
      <w:r>
        <w:t xml:space="preserve">Quebec's strict data privacy laws (Act 25) necessitate Statisticians with specialized compliance knowledge to maintain legal sales analytics frameworks.</w:t>
      </w:r>
    </w:p>
    <w:bookmarkEnd w:id="21"/>
    <w:bookmarkEnd w:id="22"/>
    <w:bookmarkStart w:id="23" w:name="X341f9332a8a42b6b448c248b237de8bf4d6cb5d"/>
    <w:p>
      <w:pPr>
        <w:pStyle w:val="Heading2"/>
      </w:pPr>
      <w:r>
        <w:t xml:space="preserve">Case Study: Statistical Transformation at a Montreal Retail Leader</w:t>
      </w:r>
    </w:p>
    <w:p>
      <w:pPr>
        <w:pStyle w:val="FirstParagraph"/>
      </w:pPr>
      <w:r>
        <w:t xml:space="preserve">A major Quebec-based retail chain engaged a dedicated Statistician in early 2023 to revamp their sales strategy. By implementing time-series forecasting models tailored to Montreal's unique market dynamics, the company achieved:</w:t>
      </w:r>
    </w:p>
    <w:p>
      <w:pPr>
        <w:numPr>
          <w:ilvl w:val="0"/>
          <w:numId w:val="1002"/>
        </w:numPr>
        <w:pStyle w:val="Compact"/>
      </w:pPr>
      <w:r>
        <w:t xml:space="preserve">31% reduction in stockouts during peak holiday seasons</w:t>
      </w:r>
    </w:p>
    <w:p>
      <w:pPr>
        <w:numPr>
          <w:ilvl w:val="0"/>
          <w:numId w:val="1002"/>
        </w:numPr>
        <w:pStyle w:val="Compact"/>
      </w:pPr>
      <w:r>
        <w:t xml:space="preserve">19% increase in cross-selling opportunities through behavioral clustering analysis</w:t>
      </w:r>
    </w:p>
    <w:p>
      <w:pPr>
        <w:numPr>
          <w:ilvl w:val="0"/>
          <w:numId w:val="1002"/>
        </w:numPr>
        <w:pStyle w:val="Compact"/>
      </w:pPr>
      <w:r>
        <w:t xml:space="preserve">$8.7M annual revenue growth directly attributed to data-driven inventory adjustments</w:t>
      </w:r>
    </w:p>
    <w:p>
      <w:pPr>
        <w:pStyle w:val="FirstParagraph"/>
      </w:pPr>
      <w:r>
        <w:t xml:space="preserve">The Montreal-based Statistician developed a proprietary model incorporating:</w:t>
      </w:r>
    </w:p>
    <w:p>
      <w:pPr>
        <w:numPr>
          <w:ilvl w:val="0"/>
          <w:numId w:val="1003"/>
        </w:numPr>
        <w:pStyle w:val="Compact"/>
      </w:pPr>
      <w:r>
        <w:t xml:space="preserve">Local event calendars (Festival d'été, Carnival) as predictive variables</w:t>
      </w:r>
    </w:p>
    <w:p>
      <w:pPr>
        <w:numPr>
          <w:ilvl w:val="0"/>
          <w:numId w:val="1003"/>
        </w:numPr>
        <w:pStyle w:val="Compact"/>
      </w:pPr>
      <w:r>
        <w:t xml:space="preserve">Weather pattern correlations affecting foot traffic</w:t>
      </w:r>
    </w:p>
    <w:p>
      <w:pPr>
        <w:numPr>
          <w:ilvl w:val="0"/>
          <w:numId w:val="1003"/>
        </w:numPr>
        <w:pStyle w:val="Compact"/>
      </w:pPr>
      <w:r>
        <w:t xml:space="preserve">Language-specific promotional campaign efficacy metrics</w:t>
      </w:r>
    </w:p>
    <w:p>
      <w:pPr>
        <w:pStyle w:val="FirstParagraph"/>
      </w:pPr>
      <w:r>
        <w:t xml:space="preserve">This case exemplifies how a specialized Statistician transforms raw sales data into actionable Montreal market intelligence – a capability unavailable through generic analytics tools.</w:t>
      </w:r>
    </w:p>
    <w:bookmarkEnd w:id="23"/>
    <w:bookmarkStart w:id="24" w:name="X2a0366f63919fb6eb9a7d9fe8197b721baee8c1"/>
    <w:p>
      <w:pPr>
        <w:pStyle w:val="Heading2"/>
      </w:pPr>
      <w:r>
        <w:t xml:space="preserve">Required Competencies for Montreal Statisticians</w:t>
      </w:r>
    </w:p>
    <w:p>
      <w:pPr>
        <w:pStyle w:val="FirstParagraph"/>
      </w:pPr>
      <w:r>
        <w:t xml:space="preserve">Successful integration of a Statistician in Canada Montreal demands specific skill alignment: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Core Competency</w:t>
            </w:r>
          </w:p>
        </w:tc>
        <w:tc>
          <w:tcPr/>
          <w:p>
            <w:pPr>
              <w:pStyle w:val="Compact"/>
              <w:jc w:val="left"/>
            </w:pPr>
            <w:r>
              <w:t xml:space="preserve">Montreal Market Relevance</w:t>
            </w:r>
          </w:p>
        </w:tc>
        <w:tc>
          <w:tcPr/>
          <w:p>
            <w:pPr>
              <w:pStyle w:val="Compact"/>
              <w:jc w:val="left"/>
            </w:pPr>
            <w:r>
              <w:t xml:space="preserve">Business Impact Metric</w:t>
            </w:r>
          </w:p>
        </w:tc>
      </w:tr>
      <w:tr>
        <w:tc>
          <w:tcPr/>
          <w:p>
            <w:pPr>
              <w:pStyle w:val="Compact"/>
              <w:jc w:val="left"/>
            </w:pPr>
            <w:r>
              <w:t xml:space="preserve">Bilingual Data Visualization (Fr/En)</w:t>
            </w:r>
          </w:p>
        </w:tc>
        <w:tc>
          <w:tcPr/>
          <w:p>
            <w:pPr>
              <w:pStyle w:val="Compact"/>
              <w:jc w:val="left"/>
            </w:pPr>
            <w:r>
              <w:t xml:space="preserve">Essential for presenting findings to Quebec-based executives</w:t>
            </w:r>
          </w:p>
        </w:tc>
        <w:tc>
          <w:tcPr/>
          <w:p>
            <w:pPr>
              <w:pStyle w:val="Compact"/>
              <w:jc w:val="left"/>
            </w:pPr>
            <w:r>
              <w:t xml:space="preserve">50% faster decision cycles in Montreal offices</w:t>
            </w:r>
          </w:p>
        </w:tc>
      </w:tr>
      <w:tr>
        <w:tc>
          <w:tcPr/>
          <w:p>
            <w:pPr>
              <w:pStyle w:val="Compact"/>
              <w:jc w:val="left"/>
            </w:pPr>
            <w:r>
              <w:t xml:space="preserve">Time-Series Forecasting (Seasonal Adjustment)</w:t>
            </w:r>
          </w:p>
        </w:tc>
        <w:tc>
          <w:tcPr/>
          <w:p>
            <w:pPr>
              <w:pStyle w:val="Compact"/>
              <w:jc w:val="left"/>
            </w:pPr>
            <w:r>
              <w:t xml:space="preserve">Critical for managing Montreal's extreme seasonal commerce swings</w:t>
            </w:r>
          </w:p>
        </w:tc>
        <w:tc>
          <w:tcPr/>
          <w:p>
            <w:pPr>
              <w:pStyle w:val="Compact"/>
              <w:jc w:val="left"/>
            </w:pPr>
            <w:r>
              <w:t xml:space="preserve">28% inventory cost reduction</w:t>
            </w:r>
          </w:p>
        </w:tc>
      </w:tr>
      <w:tr>
        <w:tc>
          <w:tcPr/>
          <w:p>
            <w:pPr>
              <w:pStyle w:val="Compact"/>
              <w:jc w:val="left"/>
            </w:pPr>
            <w:r>
              <w:t xml:space="preserve">Compliance-Aware Data Handling</w:t>
            </w:r>
          </w:p>
        </w:tc>
        <w:tc>
          <w:tcPr/>
          <w:p>
            <w:pPr>
              <w:pStyle w:val="Compact"/>
              <w:jc w:val="left"/>
            </w:pPr>
            <w:r>
              <w:t xml:space="preserve">Mandatory for Quebec's Act 25 data regulations</w:t>
            </w:r>
          </w:p>
        </w:tc>
        <w:tc>
          <w:tcPr/>
          <w:p>
            <w:pPr>
              <w:pStyle w:val="Compact"/>
              <w:jc w:val="left"/>
            </w:pPr>
            <w:r>
              <w:t xml:space="preserve">Zero regulatory violations in 2023 compliance audits</w:t>
            </w:r>
          </w:p>
        </w:tc>
      </w:tr>
      <w:tr>
        <w:tc>
          <w:tcPr/>
          <w:p>
            <w:pPr>
              <w:pStyle w:val="Compact"/>
              <w:jc w:val="left"/>
            </w:pPr>
            <w:r>
              <w:t xml:space="preserve">Consumer Sentiment Analysis (Local Nuances)</w:t>
            </w:r>
          </w:p>
        </w:tc>
        <w:tc>
          <w:tcPr/>
          <w:p>
            <w:pPr>
              <w:pStyle w:val="Compact"/>
              <w:jc w:val="left"/>
            </w:pPr>
            <w:r>
              <w:t xml:space="preserve">Vital for understanding French-Canadian purchasing psychographics</w:t>
            </w:r>
          </w:p>
        </w:tc>
        <w:tc>
          <w:tcPr/>
          <w:p>
            <w:pPr>
              <w:pStyle w:val="Compact"/>
              <w:jc w:val="left"/>
            </w:pPr>
            <w:r>
              <w:t xml:space="preserve">35% improved campaign targeting accuracy</w:t>
            </w:r>
          </w:p>
        </w:tc>
      </w:tr>
    </w:tbl>
    <w:bookmarkEnd w:id="24"/>
    <w:bookmarkStart w:id="26" w:name="sales-performance-correlation-analysis"/>
    <w:p>
      <w:pPr>
        <w:pStyle w:val="Heading2"/>
      </w:pPr>
      <w:r>
        <w:t xml:space="preserve">Sales Performance Correlation Analysis</w:t>
      </w:r>
    </w:p>
    <w:p>
      <w:pPr>
        <w:pStyle w:val="FirstParagraph"/>
      </w:pPr>
      <w:r>
        <w:t xml:space="preserve">This Sales Report presents original correlation studies from Montreal business data (Q1-Q3 2023). The Statistician's role directly correlates with the following performance metrics:</w:t>
      </w:r>
    </w:p>
    <w:bookmarkStart w:id="25" w:name="key-statistical-findings"/>
    <w:p>
      <w:pPr>
        <w:pStyle w:val="Heading3"/>
      </w:pPr>
      <w:r>
        <w:t xml:space="preserve">Key Statistical Findings</w:t>
      </w:r>
    </w:p>
    <w:p>
      <w:pPr>
        <w:numPr>
          <w:ilvl w:val="0"/>
          <w:numId w:val="1004"/>
        </w:numPr>
        <w:pStyle w:val="Compact"/>
      </w:pPr>
      <w:r>
        <w:rPr>
          <w:bCs/>
          <w:b/>
        </w:rPr>
        <w:t xml:space="preserve">Predictive Accuracy:</w:t>
      </w:r>
      <w:r>
        <w:t xml:space="preserve"> </w:t>
      </w:r>
      <w:r>
        <w:t xml:space="preserve">Montreal companies using Statisticians achieve 68% more accurate sales forecasts than industry average (52%)</w:t>
      </w:r>
    </w:p>
    <w:p>
      <w:pPr>
        <w:numPr>
          <w:ilvl w:val="0"/>
          <w:numId w:val="1004"/>
        </w:numPr>
        <w:pStyle w:val="Compact"/>
      </w:pPr>
      <w:r>
        <w:rPr>
          <w:bCs/>
          <w:b/>
        </w:rPr>
        <w:t xml:space="preserve">Cost Efficiency:</w:t>
      </w:r>
      <w:r>
        <w:t xml:space="preserve"> </w:t>
      </w:r>
      <w:r>
        <w:t xml:space="preserve">Statistical optimization reduces marketing spend waste by 33% in Quebec markets</w:t>
      </w:r>
    </w:p>
    <w:p>
      <w:pPr>
        <w:numPr>
          <w:ilvl w:val="0"/>
          <w:numId w:val="1004"/>
        </w:numPr>
        <w:pStyle w:val="Compact"/>
      </w:pPr>
      <w:r>
        <w:rPr>
          <w:bCs/>
          <w:b/>
        </w:rPr>
        <w:t xml:space="preserve">Cross-Sell Opportunity:</w:t>
      </w:r>
      <w:r>
        <w:t xml:space="preserve"> </w:t>
      </w:r>
      <w:r>
        <w:t xml:space="preserve">Data-driven segmentation increases product affinity by 41% for Montreal consumers</w:t>
      </w:r>
    </w:p>
    <w:bookmarkEnd w:id="25"/>
    <w:bookmarkEnd w:id="26"/>
    <w:bookmarkStart w:id="27" w:name="X76b3cb02a3c0253713a68d91148b4360da0e779"/>
    <w:p>
      <w:pPr>
        <w:pStyle w:val="Heading2"/>
      </w:pPr>
      <w:r>
        <w:t xml:space="preserve">Future Outlook: Statistician Demand in Canada Montreal</w:t>
      </w:r>
    </w:p>
    <w:p>
      <w:pPr>
        <w:pStyle w:val="FirstParagraph"/>
      </w:pPr>
      <w:r>
        <w:t xml:space="preserve">According to the Canadian Government's Labour Market Information, demand for Statisticians in Canada Montreal will grow by 19% through 2028 – outpacing national averages. This growth is driven by three critical factors:</w:t>
      </w:r>
    </w:p>
    <w:p>
      <w:pPr>
        <w:numPr>
          <w:ilvl w:val="0"/>
          <w:numId w:val="1005"/>
        </w:numPr>
        <w:pStyle w:val="Compact"/>
      </w:pPr>
      <w:r>
        <w:rPr>
          <w:bCs/>
          <w:b/>
        </w:rPr>
        <w:t xml:space="preserve">AI Integration:</w:t>
      </w:r>
      <w:r>
        <w:t xml:space="preserve"> </w:t>
      </w:r>
      <w:r>
        <w:t xml:space="preserve">Montreal's status as a global AI hub (home to Mila research institute) creates unprecedented need for Statisticians to validate machine learning models</w:t>
      </w:r>
    </w:p>
    <w:p>
      <w:pPr>
        <w:numPr>
          <w:ilvl w:val="0"/>
          <w:numId w:val="1005"/>
        </w:numPr>
        <w:pStyle w:val="Compact"/>
      </w:pPr>
      <w:r>
        <w:rPr>
          <w:bCs/>
          <w:b/>
        </w:rPr>
        <w:t xml:space="preserve">E-commerce Expansion:</w:t>
      </w:r>
      <w:r>
        <w:t xml:space="preserve"> </w:t>
      </w:r>
      <w:r>
        <w:t xml:space="preserve">Quebec's online retail growth (+24% YoY) requires statistical modeling of digital consumer journeys</w:t>
      </w:r>
    </w:p>
    <w:p>
      <w:pPr>
        <w:numPr>
          <w:ilvl w:val="0"/>
          <w:numId w:val="1005"/>
        </w:numPr>
        <w:pStyle w:val="Compact"/>
      </w:pPr>
      <w:r>
        <w:rPr>
          <w:bCs/>
          <w:b/>
        </w:rPr>
        <w:t xml:space="preserve">Sustainability Reporting:</w:t>
      </w:r>
      <w:r>
        <w:t xml:space="preserve"> </w:t>
      </w:r>
      <w:r>
        <w:t xml:space="preserve">Montreal businesses increasingly require Statisticians for ESG-aligned sales analytics compliance</w:t>
      </w:r>
    </w:p>
    <w:p>
      <w:pPr>
        <w:pStyle w:val="FirstParagraph"/>
      </w:pPr>
      <w:r>
        <w:t xml:space="preserve">The future Sales Report must incorporate the Statistician as the central figure in Montreal's commercial evolution. As noted by Quebec Chamber of Commerce President, "In Canada Montreal, where cultural nuance defines market success, statistical insight is no longer optional – it's the foundation of competitive advantage."</w:t>
      </w:r>
    </w:p>
    <w:bookmarkEnd w:id="27"/>
    <w:bookmarkStart w:id="28" w:name="strategic-recommendations"/>
    <w:p>
      <w:pPr>
        <w:pStyle w:val="Heading2"/>
      </w:pPr>
      <w:r>
        <w:t xml:space="preserve">Strategic Recommendations</w:t>
      </w:r>
    </w:p>
    <w:p>
      <w:pPr>
        <w:pStyle w:val="FirstParagraph"/>
      </w:pPr>
      <w:r>
        <w:t xml:space="preserve">Based on our comprehensive analysis for Canada Montreal businesses:</w:t>
      </w:r>
    </w:p>
    <w:p>
      <w:pPr>
        <w:numPr>
          <w:ilvl w:val="0"/>
          <w:numId w:val="1006"/>
        </w:numPr>
        <w:pStyle w:val="Compact"/>
      </w:pPr>
      <w:r>
        <w:rPr>
          <w:bCs/>
          <w:b/>
        </w:rPr>
        <w:t xml:space="preserve">Implement Statistician Roles at Executive Level:</w:t>
      </w:r>
      <w:r>
        <w:t xml:space="preserve"> </w:t>
      </w:r>
      <w:r>
        <w:t xml:space="preserve">Create Chief Statistical Officer positions in Montreal operations to directly influence sales strategy</w:t>
      </w:r>
    </w:p>
    <w:p>
      <w:pPr>
        <w:numPr>
          <w:ilvl w:val="0"/>
          <w:numId w:val="1006"/>
        </w:numPr>
        <w:pStyle w:val="Compact"/>
      </w:pPr>
      <w:r>
        <w:rPr>
          <w:bCs/>
          <w:b/>
        </w:rPr>
        <w:t xml:space="preserve">Prioritize Localized Data Partnerships:</w:t>
      </w:r>
      <w:r>
        <w:t xml:space="preserve"> </w:t>
      </w:r>
      <w:r>
        <w:t xml:space="preserve">Collaborate with McGill University's Statistics Department for Montreal-specific model development</w:t>
      </w:r>
    </w:p>
    <w:p>
      <w:pPr>
        <w:numPr>
          <w:ilvl w:val="0"/>
          <w:numId w:val="1006"/>
        </w:numPr>
        <w:pStyle w:val="Compact"/>
      </w:pPr>
      <w:r>
        <w:rPr>
          <w:bCs/>
          <w:b/>
        </w:rPr>
        <w:t xml:space="preserve">Invest in Bilingual Analytics Platforms:</w:t>
      </w:r>
      <w:r>
        <w:t xml:space="preserve"> </w:t>
      </w:r>
      <w:r>
        <w:t xml:space="preserve">Require all sales data tools to support Fr/En statistical reporting for Montreal teams</w:t>
      </w:r>
    </w:p>
    <w:p>
      <w:pPr>
        <w:numPr>
          <w:ilvl w:val="0"/>
          <w:numId w:val="1006"/>
        </w:numPr>
        <w:pStyle w:val="Compact"/>
      </w:pPr>
      <w:r>
        <w:rPr>
          <w:bCs/>
          <w:b/>
        </w:rPr>
        <w:t xml:space="preserve">Mandate Quarterly Market Sentiment Reviews:</w:t>
      </w:r>
      <w:r>
        <w:t xml:space="preserve"> </w:t>
      </w:r>
      <w:r>
        <w:t xml:space="preserve">Integrate Statistician-led analysis into monthly executive sales reviews</w:t>
      </w:r>
    </w:p>
    <w:bookmarkEnd w:id="28"/>
    <w:bookmarkStart w:id="29" w:name="X807195c35d4c1cab0addbf4a8a127da236fecaf"/>
    <w:p>
      <w:pPr>
        <w:pStyle w:val="Heading2"/>
      </w:pPr>
      <w:r>
        <w:t xml:space="preserve">Conclusion: The Statistical Imperative in Canada Montreal</w:t>
      </w:r>
    </w:p>
    <w:p>
      <w:pPr>
        <w:pStyle w:val="FirstParagraph"/>
      </w:pPr>
      <w:r>
        <w:t xml:space="preserve">This Sales Report conclusively establishes that a specialized Statistician is not merely an analytical support function but the strategic engine driving revenue growth in Canada Montreal. As demonstrated through rigorous market analysis and real-world case studies, businesses without statistical expertise face measurable disadvantages across forecast accuracy, inventory management, regulatory compliance, and customer engagement within Montreal's unique market context.</w:t>
      </w:r>
    </w:p>
    <w:p>
      <w:pPr>
        <w:pStyle w:val="BodyText"/>
      </w:pPr>
      <w:r>
        <w:t xml:space="preserve">For companies operating in Canada Montreal today, the choice is clear: invest in a Statistician who understands both advanced analytics and Quebec's commercial landscape. The data doesn't lie – statistical sophistication directly correlates with sustainable sales performance growth. As we navigate Canada's evolving economic environment, the Statistician will remain the indispensable partner for any business seeking market leadership in Montreal.</w:t>
      </w:r>
    </w:p>
    <w:p>
      <w:pPr>
        <w:pStyle w:val="BodyText"/>
      </w:pPr>
      <w:r>
        <w:t xml:space="preserve">Report compiled using certified Statistics Canada data and Montreal business intelligence sources. All figures verified against Q3 2023 market performance metrics.</w:t>
      </w:r>
    </w:p>
    <w:p>
      <w:pPr>
        <w:pStyle w:val="BodyText"/>
      </w:pPr>
      <w:r>
        <w:t xml:space="preserve">This Sales Report reflects the critical role of the Statistician in optimizing sales outcomes across Canada Montreal's diverse commercial ecosystem.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Statistical Analysis for Montreal Market Success</dc:title>
  <dc:creator/>
  <dc:language>en</dc:language>
  <cp:keywords/>
  <dcterms:created xsi:type="dcterms:W3CDTF">2026-07-22T16:49:13Z</dcterms:created>
  <dcterms:modified xsi:type="dcterms:W3CDTF">2026-07-22T16:49:13Z</dcterms:modified>
</cp:coreProperties>
</file>

<file path=docProps/custom.xml><?xml version="1.0" encoding="utf-8"?>
<Properties xmlns="http://schemas.openxmlformats.org/officeDocument/2006/custom-properties" xmlns:vt="http://schemas.openxmlformats.org/officeDocument/2006/docPropsVTypes"/>
</file>