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Nepal</w:t>
      </w:r>
      <w:r>
        <w:t xml:space="preserve"> </w:t>
      </w:r>
      <w:r>
        <w:t xml:space="preserve">Kathmandu</w:t>
      </w:r>
      <w:r>
        <w:t xml:space="preserve"> </w:t>
      </w:r>
      <w:r>
        <w:t xml:space="preserve">Market</w:t>
      </w:r>
    </w:p>
    <w:bookmarkStart w:id="30" w:name="X8e191c3172054863c98f49bb23baa602fcfce99"/>
    <w:p>
      <w:pPr>
        <w:pStyle w:val="Heading1"/>
      </w:pPr>
      <w:r>
        <w:t xml:space="preserve">Q3 2023 Sales Performance Report: Systems Engineer Solutions for Nepal Kathmandu</w:t>
      </w:r>
    </w:p>
    <w:bookmarkStart w:id="20" w:name="executive-summary"/>
    <w:p>
      <w:pPr>
        <w:pStyle w:val="Heading2"/>
      </w:pPr>
      <w:r>
        <w:t xml:space="preserve">Executive Summary</w:t>
      </w:r>
    </w:p>
    <w:p>
      <w:pPr>
        <w:pStyle w:val="FirstParagraph"/>
      </w:pPr>
      <w:r>
        <w:t xml:space="preserve">This report details the performance of our Systems Engineering team in delivering critical IT infrastructure solutions across Nepal's capital, Kathmandu. As the commercial and technological epicenter of Nepal, Kathmandu represents 68% of the nation's enterprise IT spend and presents a high-growth market for specialized Systems Engineer services. Our team achieved a 22% year-over-year revenue increase in Q3 2023, driven by strategic deployments in government digitization projects and SME modernization initiatives. This growth underscores the indispensable role of certified Systems Engineers in solving Nepal Kathmandu's unique digital transformation challenges.</w:t>
      </w:r>
    </w:p>
    <w:bookmarkEnd w:id="20"/>
    <w:bookmarkStart w:id="21" w:name="X29644f54731aa0dea4caad7def7908c5336a727"/>
    <w:p>
      <w:pPr>
        <w:pStyle w:val="Heading2"/>
      </w:pPr>
      <w:r>
        <w:t xml:space="preserve">Market Context: Nepal Kathmandu's Digital Transformation Imperative</w:t>
      </w:r>
    </w:p>
    <w:p>
      <w:pPr>
        <w:pStyle w:val="FirstParagraph"/>
      </w:pPr>
      <w:r>
        <w:t xml:space="preserve">Nepal Kathmandu is undergoing unprecedented digital acceleration, fueled by government mandates like the National e-Governance Framework and rising private sector investment. With over 300+ IT companies operating in the Kathmandu Valley, demand for reliable Systems Engineer expertise has surged by 35% annually. Key growth drivers include:</w:t>
      </w:r>
    </w:p>
    <w:p>
      <w:pPr>
        <w:numPr>
          <w:ilvl w:val="0"/>
          <w:numId w:val="1001"/>
        </w:numPr>
        <w:pStyle w:val="Compact"/>
      </w:pPr>
      <w:r>
        <w:rPr>
          <w:bCs/>
          <w:b/>
        </w:rPr>
        <w:t xml:space="preserve">Government Digitalization:</w:t>
      </w:r>
      <w:r>
        <w:t xml:space="preserve"> </w:t>
      </w:r>
      <w:r>
        <w:t xml:space="preserve">Projects like the National ID System and Unified Health Information Platform require robust infrastructure managed by skilled Systems Engineers.</w:t>
      </w:r>
    </w:p>
    <w:p>
      <w:pPr>
        <w:numPr>
          <w:ilvl w:val="0"/>
          <w:numId w:val="1001"/>
        </w:numPr>
        <w:pStyle w:val="Compact"/>
      </w:pPr>
      <w:r>
        <w:rPr>
          <w:bCs/>
          <w:b/>
        </w:rPr>
        <w:t xml:space="preserve">SME Modernization:</w:t>
      </w:r>
      <w:r>
        <w:t xml:space="preserve"> </w:t>
      </w:r>
      <w:r>
        <w:t xml:space="preserve">Over 1,200 Kathmandu-based businesses are migrating from legacy systems to cloud platforms (AWS, Azure), creating urgent need for Systems Engineer implementation.</w:t>
      </w:r>
    </w:p>
    <w:p>
      <w:pPr>
        <w:numPr>
          <w:ilvl w:val="0"/>
          <w:numId w:val="1001"/>
        </w:numPr>
        <w:pStyle w:val="Compact"/>
      </w:pPr>
      <w:r>
        <w:rPr>
          <w:bCs/>
          <w:b/>
        </w:rPr>
        <w:t xml:space="preserve">Infrastructure Challenges:</w:t>
      </w:r>
      <w:r>
        <w:t xml:space="preserve"> </w:t>
      </w:r>
      <w:r>
        <w:t xml:space="preserve">Unreliable power grids (average 4.7 daily outages in Kathmandu) necessitate specialized Systems Engineer solutions for disaster recovery and uptime optimization.</w:t>
      </w:r>
    </w:p>
    <w:p>
      <w:pPr>
        <w:pStyle w:val="FirstParagraph"/>
      </w:pPr>
      <w:r>
        <w:t xml:space="preserve">This market dynamic positions our Systems Engineering team as the critical enabler of Nepal Kathmandu's digital future, directly impacting our sales pipeline and client retention metrics.</w:t>
      </w:r>
    </w:p>
    <w:bookmarkEnd w:id="21"/>
    <w:bookmarkStart w:id="24" w:name="Xb343942b048b45a4827b928b6932343a1f469bc"/>
    <w:p>
      <w:pPr>
        <w:pStyle w:val="Heading2"/>
      </w:pPr>
      <w:r>
        <w:t xml:space="preserve">Systems Engineer Performance Highlights: Q3 2023</w:t>
      </w:r>
    </w:p>
    <w:p>
      <w:pPr>
        <w:pStyle w:val="FirstParagraph"/>
      </w:pPr>
      <w:r>
        <w:t xml:space="preserve">Our Kathmandu-based Systems Engineering unit delivered exceptional results, with 14 key projects completed on schedule. Core achievements include:</w:t>
      </w:r>
    </w:p>
    <w:bookmarkStart w:id="22" w:name="revenue-impact"/>
    <w:p>
      <w:pPr>
        <w:pStyle w:val="Heading3"/>
      </w:pPr>
      <w:r>
        <w:t xml:space="preserve">Revenue Impact</w:t>
      </w:r>
    </w:p>
    <w:p>
      <w:pPr>
        <w:numPr>
          <w:ilvl w:val="0"/>
          <w:numId w:val="1002"/>
        </w:numPr>
        <w:pStyle w:val="Compact"/>
      </w:pPr>
      <w:r>
        <w:t xml:space="preserve">Generated $485,000 in new revenue from Systems Engineer-led solutions (27% above target)</w:t>
      </w:r>
    </w:p>
    <w:p>
      <w:pPr>
        <w:numPr>
          <w:ilvl w:val="0"/>
          <w:numId w:val="1002"/>
        </w:numPr>
        <w:pStyle w:val="Compact"/>
      </w:pPr>
      <w:r>
        <w:t xml:space="preserve">Secured 12 new enterprise clients including Nepal Telecom and Bajra Bank branches in Kathmandu</w:t>
      </w:r>
    </w:p>
    <w:p>
      <w:pPr>
        <w:numPr>
          <w:ilvl w:val="0"/>
          <w:numId w:val="1002"/>
        </w:numPr>
        <w:pStyle w:val="Compact"/>
      </w:pPr>
      <w:r>
        <w:t xml:space="preserve">Increased average deal size by 18% through value-based Systems Engineer consulting</w:t>
      </w:r>
    </w:p>
    <w:bookmarkEnd w:id="22"/>
    <w:bookmarkStart w:id="23" w:name="Xb98dc48f2bfef5d2d442bcef20157715074cd0b"/>
    <w:p>
      <w:pPr>
        <w:pStyle w:val="Heading3"/>
      </w:pPr>
      <w:r>
        <w:t xml:space="preserve">Key Projects Demonstrating Systems Engineer Value</w:t>
      </w:r>
    </w:p>
    <w:p>
      <w:pPr>
        <w:numPr>
          <w:ilvl w:val="0"/>
          <w:numId w:val="1003"/>
        </w:numPr>
        <w:pStyle w:val="Compact"/>
      </w:pPr>
      <w:r>
        <w:rPr>
          <w:bCs/>
          <w:b/>
        </w:rPr>
        <w:t xml:space="preserve">Nepal Electricity Authority (NEA) Cloud Migration:</w:t>
      </w:r>
      <w:r>
        <w:t xml:space="preserve"> </w:t>
      </w:r>
      <w:r>
        <w:t xml:space="preserve">Our Systems Engineers designed and deployed a hybrid cloud infrastructure for NEA's billing system, reducing server downtime by 62% in Kathmandu's high-load summer season. This project generated $185,000 in revenue and became a flagship case study.</w:t>
      </w:r>
    </w:p>
    <w:p>
      <w:pPr>
        <w:numPr>
          <w:ilvl w:val="0"/>
          <w:numId w:val="1003"/>
        </w:numPr>
        <w:pStyle w:val="Compact"/>
      </w:pPr>
      <w:r>
        <w:rPr>
          <w:bCs/>
          <w:b/>
        </w:rPr>
        <w:t xml:space="preserve">Kathmandu Metropolitan City (KMC) Smart Street Lighting:</w:t>
      </w:r>
      <w:r>
        <w:t xml:space="preserve"> </w:t>
      </w:r>
      <w:r>
        <w:t xml:space="preserve">Systems Engineers integrated IoT sensors with central management software, cutting municipal energy costs by 34%. The solution was showcased at the Nepal Digital Summit, generating 8 qualified leads.</w:t>
      </w:r>
    </w:p>
    <w:p>
      <w:pPr>
        <w:numPr>
          <w:ilvl w:val="0"/>
          <w:numId w:val="1003"/>
        </w:numPr>
        <w:pStyle w:val="Compact"/>
      </w:pPr>
      <w:r>
        <w:rPr>
          <w:bCs/>
          <w:b/>
        </w:rPr>
        <w:t xml:space="preserve">Rural Hospital Network (Lalitpur):</w:t>
      </w:r>
      <w:r>
        <w:t xml:space="preserve"> </w:t>
      </w:r>
      <w:r>
        <w:t xml:space="preserve">Developed a secure medical data system resilient to Kathmandu Valley's frequent power fluctuations. This project included Systems Engineer training for hospital IT staff, securing a 3-year maintenance contract worth $72,000.</w:t>
      </w:r>
    </w:p>
    <w:bookmarkEnd w:id="23"/>
    <w:bookmarkEnd w:id="24"/>
    <w:bookmarkStart w:id="25" w:name="Xd8244615487bcf6e01dff37a573c94e62cf10e9"/>
    <w:p>
      <w:pPr>
        <w:pStyle w:val="Heading2"/>
      </w:pPr>
      <w:r>
        <w:t xml:space="preserve">Client Feedback: Systems Engineers as Strategic Partners</w:t>
      </w:r>
    </w:p>
    <w:p>
      <w:pPr>
        <w:pStyle w:val="FirstParagraph"/>
      </w:pPr>
      <w:r>
        <w:t xml:space="preserve">Post-project surveys revealed that 94% of Kathmandu clients cited our Systems Engineers' technical expertise as the primary reason for their business decision. Key client quotes include:</w:t>
      </w:r>
    </w:p>
    <w:p>
      <w:pPr>
        <w:pStyle w:val="BlockText"/>
      </w:pPr>
      <w:r>
        <w:t xml:space="preserve">"Our Systems Engineer didn't just install servers—they understood how to keep our Kathmandu-based e-commerce platform running during monsoon season when other vendors failed." - CTO, Nepal Fashion Retail Inc.</w:t>
      </w:r>
    </w:p>
    <w:p>
      <w:pPr>
        <w:pStyle w:val="BlockText"/>
      </w:pPr>
      <w:r>
        <w:t xml:space="preserve">"The Systems Engineer team's solution for our Kathmandu call center reduced hardware costs by 40% while meeting all Nepal Telecom compliance requirements. This is why we're expanding the contract." - Head of IT, Himalaya Call Centers</w:t>
      </w:r>
    </w:p>
    <w:bookmarkEnd w:id="25"/>
    <w:bookmarkStart w:id="26" w:name="X8a75a9b58c7f3a1ead5cfed187ba2c5418f4f87"/>
    <w:p>
      <w:pPr>
        <w:pStyle w:val="Heading2"/>
      </w:pPr>
      <w:r>
        <w:t xml:space="preserve">Challenges in Nepal Kathmandu Market &amp; Systems Engineer Solutions</w:t>
      </w:r>
    </w:p>
    <w:p>
      <w:pPr>
        <w:pStyle w:val="FirstParagraph"/>
      </w:pPr>
      <w:r>
        <w:t xml:space="preserve">Despite strong growth, our team navigated unique Kathmandu-specific challenges through Systems Engineer innovation: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Systems Engineer Solution</w:t>
            </w:r>
          </w:p>
        </w:tc>
      </w:tr>
      <w:tr>
        <w:tc>
          <w:tcPr/>
          <w:p>
            <w:pPr>
              <w:pStyle w:val="Compact"/>
              <w:jc w:val="left"/>
            </w:pPr>
            <w:r>
              <w:t xml:space="preserve">Rural connectivity gaps for Kathmandu-based HQs managing remote sites</w:t>
            </w:r>
          </w:p>
        </w:tc>
        <w:tc>
          <w:tcPr/>
          <w:p>
            <w:pPr>
              <w:pStyle w:val="Compact"/>
              <w:jc w:val="left"/>
            </w:pPr>
            <w:r>
              <w:t xml:space="preserve">Deployed low-bandwidth satellite backup networks (managed by Systems Engineers), ensuring 99.5% uptime for client operations across Nepal.</w:t>
            </w:r>
          </w:p>
        </w:tc>
      </w:tr>
      <w:tr>
        <w:tc>
          <w:tcPr/>
          <w:p>
            <w:pPr>
              <w:pStyle w:val="Compact"/>
              <w:jc w:val="left"/>
            </w:pPr>
            <w:r>
              <w:t xml:space="preserve">Shortage of certified IT talent in Kathmandu</w:t>
            </w:r>
          </w:p>
        </w:tc>
        <w:tc>
          <w:tcPr/>
          <w:p>
            <w:pPr>
              <w:pStyle w:val="Compact"/>
              <w:jc w:val="left"/>
            </w:pPr>
            <w:r>
              <w:t xml:space="preserve">Leveraged Systems Engineer-led training programs, upskilling 37 local technicians – reducing recruitment costs by 28%.</w:t>
            </w:r>
          </w:p>
        </w:tc>
      </w:tr>
      <w:tr>
        <w:tc>
          <w:tcPr/>
          <w:p>
            <w:pPr>
              <w:pStyle w:val="Compact"/>
              <w:jc w:val="left"/>
            </w:pPr>
            <w:r>
              <w:t xml:space="preserve">High client expectations for rapid deployment during Kathmandu's monsoon season</w:t>
            </w:r>
          </w:p>
        </w:tc>
        <w:tc>
          <w:tcPr/>
          <w:p>
            <w:pPr>
              <w:pStyle w:val="Compact"/>
              <w:jc w:val="left"/>
            </w:pPr>
            <w:r>
              <w:t xml:space="preserve">Implemented modular Systems Engineer project phasing, delivering core functionality within 14 days of contract signing (vs industry average of 30+ days).</w:t>
            </w:r>
          </w:p>
        </w:tc>
      </w:tr>
    </w:tbl>
    <w:bookmarkEnd w:id="26"/>
    <w:bookmarkStart w:id="27" w:name="Xf99210918227c79ffeff502679fd2ff482c21f3"/>
    <w:p>
      <w:pPr>
        <w:pStyle w:val="Heading2"/>
      </w:pPr>
      <w:r>
        <w:t xml:space="preserve">Strategic Recommendations for Q4 2023 &amp; Beyond</w:t>
      </w:r>
    </w:p>
    <w:p>
      <w:pPr>
        <w:pStyle w:val="FirstParagraph"/>
      </w:pPr>
      <w:r>
        <w:t xml:space="preserve">To sustain momentum in Nepal Kathmandu, we recommend:</w:t>
      </w:r>
    </w:p>
    <w:p>
      <w:pPr>
        <w:numPr>
          <w:ilvl w:val="0"/>
          <w:numId w:val="1004"/>
        </w:numPr>
        <w:pStyle w:val="Compact"/>
      </w:pPr>
      <w:r>
        <w:rPr>
          <w:bCs/>
          <w:b/>
        </w:rPr>
        <w:t xml:space="preserve">Expand Systems Engineer Specialization:</w:t>
      </w:r>
      <w:r>
        <w:t xml:space="preserve"> </w:t>
      </w:r>
      <w:r>
        <w:t xml:space="preserve">Develop niche expertise in Nepal-specific regulations (e.g., Data Privacy Act 2078) to address compliance gaps that hinder sales.</w:t>
      </w:r>
    </w:p>
    <w:p>
      <w:pPr>
        <w:numPr>
          <w:ilvl w:val="0"/>
          <w:numId w:val="1004"/>
        </w:numPr>
        <w:pStyle w:val="Compact"/>
      </w:pPr>
      <w:r>
        <w:rPr>
          <w:bCs/>
          <w:b/>
        </w:rPr>
        <w:t xml:space="preserve">Kathmandu Tech Hub Partnerships:</w:t>
      </w:r>
      <w:r>
        <w:t xml:space="preserve"> </w:t>
      </w:r>
      <w:r>
        <w:t xml:space="preserve">Forge alliances with institutions like Kathmandu University's Computer Engineering Department for talent pipelines and co-branded solutions.</w:t>
      </w:r>
    </w:p>
    <w:p>
      <w:pPr>
        <w:numPr>
          <w:ilvl w:val="0"/>
          <w:numId w:val="1004"/>
        </w:numPr>
        <w:pStyle w:val="Compact"/>
      </w:pPr>
      <w:r>
        <w:rPr>
          <w:bCs/>
          <w:b/>
        </w:rPr>
        <w:t xml:space="preserve">Monsoon-Ready Infrastructure Package:</w:t>
      </w:r>
      <w:r>
        <w:t xml:space="preserve"> </w:t>
      </w:r>
      <w:r>
        <w:t xml:space="preserve">Bundle Systems Engineer-designed power resilience modules (UPS, solar backup) into all new client contracts for Kathmandu-based businesses.</w:t>
      </w:r>
    </w:p>
    <w:p>
      <w:pPr>
        <w:numPr>
          <w:ilvl w:val="0"/>
          <w:numId w:val="1004"/>
        </w:numPr>
        <w:pStyle w:val="Compact"/>
      </w:pPr>
      <w:r>
        <w:rPr>
          <w:bCs/>
          <w:b/>
        </w:rPr>
        <w:t xml:space="preserve">Leverage Success Stories:</w:t>
      </w:r>
      <w:r>
        <w:t xml:space="preserve"> </w:t>
      </w:r>
      <w:r>
        <w:t xml:space="preserve">Develop case studies featuring Kathmandu government and corporate clients to address sales objections in the local market.</w:t>
      </w:r>
    </w:p>
    <w:bookmarkEnd w:id="27"/>
    <w:bookmarkStart w:id="29" w:name="X7c621ac409d81d867ab02410846924bb2a70af2"/>
    <w:p>
      <w:pPr>
        <w:pStyle w:val="Heading2"/>
      </w:pPr>
      <w:r>
        <w:t xml:space="preserve">Conclusion: Systems Engineers Driving Nepal Kathmandu's Digital Future</w:t>
      </w:r>
    </w:p>
    <w:p>
      <w:pPr>
        <w:pStyle w:val="FirstParagraph"/>
      </w:pPr>
      <w:r>
        <w:t xml:space="preserve">The Q3 results affirm that our Systems Engineer capability is not merely a service line but the strategic engine for growth in Nepal Kathmandu. As this market evolves, the demand for technically rigorous, context-aware Systems Engineers will intensify – particularly as businesses recognize that infrastructure reliability directly impacts their bottom line during Nepal's challenging weather cycles and power disruptions.</w:t>
      </w:r>
    </w:p>
    <w:p>
      <w:pPr>
        <w:pStyle w:val="BodyText"/>
      </w:pPr>
      <w:r>
        <w:t xml:space="preserve">With Kathmandu emerging as South Asia's next major tech hub outside India, our Systems Engineering team must remain at the forefront. The 22% revenue growth in Q3 is merely the starting point. By embedding our Systems Engineers deeply within Nepal Kathmandu's business ecosystem through targeted solutions and local partnerships, we position ourselves to capture 40% of the $185M enterprise infrastructure market opportunity in this valley by 2025. The future of Nepal's digital economy is being built on the foundation laid by our Systems Engineers – and our sales success depends entirely on their continued excellence.</w:t>
      </w:r>
    </w:p>
    <w:bookmarkStart w:id="28" w:name="X8d6d9037385ca035c96a5bfe158c0d3e8bae226"/>
    <w:p>
      <w:pPr>
        <w:pStyle w:val="Heading3"/>
      </w:pPr>
      <w:r>
        <w:t xml:space="preserve">Report Prepared By: Global Tech Solutions - Nepal Kathmandu Sales &amp; Engineering Division</w:t>
      </w:r>
    </w:p>
    <w:p>
      <w:pPr>
        <w:pStyle w:val="FirstParagraph"/>
      </w:pPr>
      <w:r>
        <w:t xml:space="preserve">Date: October 26, 2023 | Word Count: 872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Nepal Kathmandu Market</dc:title>
  <dc:creator/>
  <cp:keywords/>
  <dcterms:created xsi:type="dcterms:W3CDTF">2026-07-19T20:44:10Z</dcterms:created>
  <dcterms:modified xsi:type="dcterms:W3CDTF">2026-07-19T20:44:10Z</dcterms:modified>
</cp:coreProperties>
</file>

<file path=docProps/custom.xml><?xml version="1.0" encoding="utf-8"?>
<Properties xmlns="http://schemas.openxmlformats.org/officeDocument/2006/custom-properties" xmlns:vt="http://schemas.openxmlformats.org/officeDocument/2006/docPropsVTypes"/>
</file>