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Tanzania</w:t>
      </w:r>
      <w:r>
        <w:t xml:space="preserve"> </w:t>
      </w:r>
      <w:r>
        <w:t xml:space="preserve">Dar</w:t>
      </w:r>
      <w:r>
        <w:t xml:space="preserve"> </w:t>
      </w:r>
      <w:r>
        <w:t xml:space="preserve">es</w:t>
      </w:r>
      <w:r>
        <w:t xml:space="preserve"> </w:t>
      </w:r>
      <w:r>
        <w:t xml:space="preserve">Salaam</w:t>
      </w:r>
      <w:r>
        <w:t xml:space="preserve"> </w:t>
      </w:r>
      <w:r>
        <w:t xml:space="preserve">Systems</w:t>
      </w:r>
      <w:r>
        <w:t xml:space="preserve"> </w:t>
      </w:r>
      <w:r>
        <w:t xml:space="preserve">Engineer</w:t>
      </w:r>
      <w:r>
        <w:t xml:space="preserve"> </w:t>
      </w:r>
      <w:r>
        <w:t xml:space="preserve">Sales</w:t>
      </w:r>
      <w:r>
        <w:t xml:space="preserve"> </w:t>
      </w:r>
      <w:r>
        <w:t xml:space="preserve">Report</w:t>
      </w:r>
      <w:r>
        <w:t xml:space="preserve"> </w:t>
      </w:r>
      <w:r>
        <w:t xml:space="preserve">Q3</w:t>
      </w:r>
      <w:r>
        <w:t xml:space="preserve"> </w:t>
      </w:r>
      <w:r>
        <w:t xml:space="preserve">2024</w:t>
      </w:r>
    </w:p>
    <w:bookmarkStart w:id="25" w:name="X2e4b615a07e358f1fd92f1fd785d5e57b265c84"/>
    <w:p>
      <w:pPr>
        <w:pStyle w:val="Heading1"/>
      </w:pPr>
      <w:r>
        <w:t xml:space="preserve">Systems Engineer Sales Performance Report: Tanzania Dar es Salaam Region - Q3 2024</w:t>
      </w:r>
    </w:p>
    <w:bookmarkStart w:id="20" w:name="Xb1855eb882b04df1cb24c17b3a55e531fc70b24"/>
    <w:p>
      <w:pPr>
        <w:pStyle w:val="Heading2"/>
      </w:pPr>
      <w:r>
        <w:t xml:space="preserve">Executive Summary: Driving Digital Transformation in Dar es Salaam</w:t>
      </w:r>
    </w:p>
    <w:p>
      <w:pPr>
        <w:pStyle w:val="FirstParagraph"/>
      </w:pPr>
      <w:r>
        <w:t xml:space="preserve">This comprehensive Sales Report details the performance of our Systems Engineering team across Tanzania's commercial epicenter, Dar es Salaam, during Q3 2024. The region demonstrated exceptional growth in demand for specialized Systems Engineer services, fueled by Tanzania's accelerating digital economy and strategic initiatives like Digital Tanzania 2025. Our team successfully closed 17 major engagements valued at $1.8M USD, representing a 23% year-over-year increase in the Dar es Salaam market share. This growth underscores the critical role of expert Systems Engineer solutions in enabling businesses to navigate Dar es Salaam's unique infrastructure landscape and seize emerging opportunities.</w:t>
      </w:r>
    </w:p>
    <w:p>
      <w:pPr>
        <w:pStyle w:val="BodyText"/>
      </w:pPr>
      <w:r>
        <w:t xml:space="preserve">The success is directly attributable to our localized approach: Systems Engineers embedded within Tanzanian business contexts, understanding both global best practices and the specific challenges of operating in a dynamic port city like Dar es Salaam. We consistently positioned our Systems Engineer expertise as the essential catalyst for reliability, scalability, and innovation within critical sectors such as banking, telecommunications (telecom), government services, and logistics – all concentrated heavily in Dar es Salaam's economic zones.</w:t>
      </w:r>
    </w:p>
    <w:bookmarkEnd w:id="20"/>
    <w:bookmarkStart w:id="21" w:name="X42282dc0ae8d1f9ad208c893a3d5fe1eb90564a"/>
    <w:p>
      <w:pPr>
        <w:pStyle w:val="Heading2"/>
      </w:pPr>
      <w:r>
        <w:t xml:space="preserve">Market Analysis: Demand Dynamics in Tanzania Dar es Salaam</w:t>
      </w:r>
    </w:p>
    <w:p>
      <w:pPr>
        <w:pStyle w:val="FirstParagraph"/>
      </w:pPr>
      <w:r>
        <w:t xml:space="preserve">Dar es Salaam remains the undisputed engine of Tanzania's digital transformation, hosting over 60% of the country's tech startups and major corporate HQs. The market for skilled Systems Engineer services is experiencing robust expansion due to three key factors:</w:t>
      </w:r>
    </w:p>
    <w:p>
      <w:pPr>
        <w:numPr>
          <w:ilvl w:val="0"/>
          <w:numId w:val="1001"/>
        </w:numPr>
        <w:pStyle w:val="Compact"/>
      </w:pPr>
      <w:r>
        <w:rPr>
          <w:bCs/>
          <w:b/>
        </w:rPr>
        <w:t xml:space="preserve">Infrastructure Modernization:</w:t>
      </w:r>
      <w:r>
        <w:t xml:space="preserve"> </w:t>
      </w:r>
      <w:r>
        <w:t xml:space="preserve">Banks like CRDB and TIB among others are urgently investing in cloud migration, cybersecurity hardening, and hybrid infrastructure solutions to meet rising customer expectations and regulatory demands. Our Systems Engineers provided critical architecture design for these complex transitions.</w:t>
      </w:r>
    </w:p>
    <w:p>
      <w:pPr>
        <w:numPr>
          <w:ilvl w:val="0"/>
          <w:numId w:val="1001"/>
        </w:numPr>
        <w:pStyle w:val="Compact"/>
      </w:pPr>
      <w:r>
        <w:rPr>
          <w:bCs/>
          <w:b/>
        </w:rPr>
        <w:t xml:space="preserve">Telecom Expansion &amp; 5G Readiness:</w:t>
      </w:r>
      <w:r>
        <w:t xml:space="preserve"> </w:t>
      </w:r>
      <w:r>
        <w:t xml:space="preserve">With Vodacom Tanzania and Airtel Tanzania aggressively expanding network coverage across Dar es Salaam's sprawling neighborhoods (from Ubungo to Kigamboni), there is immense need for Systems Engineers specializing in scalable network orchestration, edge computing deployments, and seamless M-Pesa integration.</w:t>
      </w:r>
    </w:p>
    <w:p>
      <w:pPr>
        <w:numPr>
          <w:ilvl w:val="0"/>
          <w:numId w:val="1001"/>
        </w:numPr>
        <w:pStyle w:val="Compact"/>
      </w:pPr>
      <w:r>
        <w:rPr>
          <w:bCs/>
          <w:b/>
        </w:rPr>
        <w:t xml:space="preserve">Government Digital Initiatives:</w:t>
      </w:r>
      <w:r>
        <w:t xml:space="preserve"> </w:t>
      </w:r>
      <w:r>
        <w:t xml:space="preserve">The Tanzania Revenue Authority's (TRA) digital platform overhaul and the Ministry of Health's e-Health system rollout are major drivers. Our Systems Engineer team delivered key components for these high-stakes projects, ensuring resilience against Dar es Salaam's power fluctuations and network congestion.</w:t>
      </w:r>
    </w:p>
    <w:p>
      <w:pPr>
        <w:pStyle w:val="FirstParagraph"/>
      </w:pPr>
      <w:r>
        <w:t xml:space="preserve">Crucially, clients consistently cite the need for local Systems Engineer expertise that understands Tanzanian operational realities – from navigating the National ID system integration to designing solutions resilient to frequent grid instability. This localized Systems Engineer capability is now a non-negotiable differentiator in our competitive landscape within Dar es Salaam.</w:t>
      </w:r>
    </w:p>
    <w:bookmarkEnd w:id="21"/>
    <w:bookmarkStart w:id="22" w:name="X4bcf135944593776ce2a6dc7b3481d2a057c3aa"/>
    <w:p>
      <w:pPr>
        <w:pStyle w:val="Heading2"/>
      </w:pPr>
      <w:r>
        <w:t xml:space="preserve">Sales Performance: Key Wins in Dar es Salaam</w:t>
      </w:r>
    </w:p>
    <w:p>
      <w:pPr>
        <w:pStyle w:val="FirstParagraph"/>
      </w:pPr>
      <w:r>
        <w:t xml:space="preserve">Q3 2024 sales success for the Tanzania Dar es Salaam Systems Engineer division is evidenced by these strategic wins:</w:t>
      </w:r>
    </w:p>
    <w:p>
      <w:pPr>
        <w:numPr>
          <w:ilvl w:val="0"/>
          <w:numId w:val="1002"/>
        </w:numPr>
        <w:pStyle w:val="Compact"/>
      </w:pPr>
      <w:r>
        <w:rPr>
          <w:bCs/>
          <w:b/>
        </w:rPr>
        <w:t xml:space="preserve">CRDB Bank (Dar es Salaam):</w:t>
      </w:r>
      <w:r>
        <w:t xml:space="preserve"> </w:t>
      </w:r>
      <w:r>
        <w:t xml:space="preserve">$450,000 contract for our Systems Engineer team to redesign and implement a redundant cloud-native core banking platform. This project directly addresses Dar es Salaam's high transaction volumes during peak periods (e.g., end-of-month) and significantly reduced downtime during recent city-wide power sags.</w:t>
      </w:r>
    </w:p>
    <w:p>
      <w:pPr>
        <w:numPr>
          <w:ilvl w:val="0"/>
          <w:numId w:val="1002"/>
        </w:numPr>
        <w:pStyle w:val="Compact"/>
      </w:pPr>
      <w:r>
        <w:rPr>
          <w:bCs/>
          <w:b/>
        </w:rPr>
        <w:t xml:space="preserve">UTL Logistics (Dar es Salaam Port Zone):</w:t>
      </w:r>
      <w:r>
        <w:t xml:space="preserve"> </w:t>
      </w:r>
      <w:r>
        <w:t xml:space="preserve">$320,000 engagement where our Systems Engineer deployed a unified IoT-enabled supply chain visibility platform. This solution integrates seamlessly with the Dar es Salaam Port Authority's systems and provides real-time cargo tracking across Tanzania's busiest port, overcoming previous data silo challenges.</w:t>
      </w:r>
    </w:p>
    <w:p>
      <w:pPr>
        <w:numPr>
          <w:ilvl w:val="0"/>
          <w:numId w:val="1002"/>
        </w:numPr>
        <w:pStyle w:val="Compact"/>
      </w:pPr>
      <w:r>
        <w:rPr>
          <w:bCs/>
          <w:b/>
        </w:rPr>
        <w:t xml:space="preserve">Tanzania Revenue Authority (TRA) - Dar es Salaam HQ:</w:t>
      </w:r>
      <w:r>
        <w:t xml:space="preserve"> </w:t>
      </w:r>
      <w:r>
        <w:t xml:space="preserve">$280,000 contract for Systems Engineer-led implementation of a scalable VAT e-filing system. This was critical for TRA's goal to increase digital tax collection from 65% to 85% within two years, directly supporting the government's Digital Tanzania vision.</w:t>
      </w:r>
    </w:p>
    <w:p>
      <w:pPr>
        <w:numPr>
          <w:ilvl w:val="0"/>
          <w:numId w:val="1002"/>
        </w:numPr>
        <w:pStyle w:val="Compact"/>
      </w:pPr>
      <w:r>
        <w:rPr>
          <w:bCs/>
          <w:b/>
        </w:rPr>
        <w:t xml:space="preserve">Local FinTech Startup (Ubungo, Dar es Salaam):</w:t>
      </w:r>
      <w:r>
        <w:t xml:space="preserve"> </w:t>
      </w:r>
      <w:r>
        <w:t xml:space="preserve">$150,000 SaaS platform migration and security hardening project. Our Systems Engineer provided crucial cost-effective cloud architecture advice tailored to a startup budget while ensuring PCI-DSS compliance for their mobile money integrations.</w:t>
      </w:r>
    </w:p>
    <w:p>
      <w:pPr>
        <w:pStyle w:val="FirstParagraph"/>
      </w:pPr>
      <w:r>
        <w:t xml:space="preserve">The consistent theme across these wins is the critical value proposition of having a skilled local Systems Engineer on-site or deeply embedded within the Dar es Salaam business ecosystem. They navigate regulatory nuances, understand cultural expectations in client meetings (often conducted over chai), and deliver solutions that work *within* Tanzania's unique operational context, not just against global standards.</w:t>
      </w:r>
    </w:p>
    <w:bookmarkEnd w:id="22"/>
    <w:bookmarkStart w:id="23" w:name="X7a9dd0f79dbe6b2591df2c33f8ef395e289df57"/>
    <w:p>
      <w:pPr>
        <w:pStyle w:val="Heading2"/>
      </w:pPr>
      <w:r>
        <w:t xml:space="preserve">Challenges &amp; Strategic Response: Adapting to Dar es Salaam's Reality</w:t>
      </w:r>
    </w:p>
    <w:p>
      <w:pPr>
        <w:pStyle w:val="FirstParagraph"/>
      </w:pPr>
      <w:r>
        <w:t xml:space="preserve">Operating effectively as a Systems Engineer in Dar es Salaam presents distinct challenges our sales and delivery teams actively address:</w:t>
      </w:r>
    </w:p>
    <w:p>
      <w:pPr>
        <w:numPr>
          <w:ilvl w:val="0"/>
          <w:numId w:val="1003"/>
        </w:numPr>
        <w:pStyle w:val="Compact"/>
      </w:pPr>
      <w:r>
        <w:rPr>
          <w:bCs/>
          <w:b/>
        </w:rPr>
        <w:t xml:space="preserve">Infrastructure Variability:</w:t>
      </w:r>
      <w:r>
        <w:t xml:space="preserve"> </w:t>
      </w:r>
      <w:r>
        <w:t xml:space="preserve">Power outages and network latency remain hurdles. Our Systems Engineer team proactively designs solutions with multi-source power backup (solar + generator integration) and intelligent data caching strategies – a key selling point in our proposals.</w:t>
      </w:r>
    </w:p>
    <w:p>
      <w:pPr>
        <w:numPr>
          <w:ilvl w:val="0"/>
          <w:numId w:val="1003"/>
        </w:numPr>
        <w:pStyle w:val="Compact"/>
      </w:pPr>
      <w:r>
        <w:rPr>
          <w:bCs/>
          <w:b/>
        </w:rPr>
        <w:t xml:space="preserve">Talent Acquisition &amp; Retention:</w:t>
      </w:r>
      <w:r>
        <w:t xml:space="preserve"> </w:t>
      </w:r>
      <w:r>
        <w:t xml:space="preserve">Competition for top-tier local Systems Engineer talent is fierce. We've partnered with Mawazo Institute and University of Dar es Salaam to establish an annual "Systems Engineer Scholarship Program," directly addressing the skills gap while building our future talent pipeline within Tanzania.</w:t>
      </w:r>
    </w:p>
    <w:p>
      <w:pPr>
        <w:numPr>
          <w:ilvl w:val="0"/>
          <w:numId w:val="1003"/>
        </w:numPr>
        <w:pStyle w:val="Compact"/>
      </w:pPr>
      <w:r>
        <w:rPr>
          <w:bCs/>
          <w:b/>
        </w:rPr>
        <w:t xml:space="preserve">Client Education:</w:t>
      </w:r>
      <w:r>
        <w:t xml:space="preserve"> </w:t>
      </w:r>
      <w:r>
        <w:t xml:space="preserve">Some clients initially undervalue the Systems Engineer role as purely technical. Our sales team now structures all initial consultations around tangible business outcomes – "How will this Systems Engineer solution reduce your customer churn in Dar es Salaam?" or "How does our Engineering approach ensure compliance with Tanzania's Data Privacy Act?".</w:t>
      </w:r>
    </w:p>
    <w:bookmarkEnd w:id="23"/>
    <w:bookmarkStart w:id="24" w:name="X670d0078e2aac2c97146d03310c02f87c024fd9"/>
    <w:p>
      <w:pPr>
        <w:pStyle w:val="Heading2"/>
      </w:pPr>
      <w:r>
        <w:t xml:space="preserve">Forward-Looking Strategy for Tanzania Dar es Salaam</w:t>
      </w:r>
    </w:p>
    <w:p>
      <w:pPr>
        <w:pStyle w:val="FirstParagraph"/>
      </w:pPr>
      <w:r>
        <w:t xml:space="preserve">Building on Q3 2024 momentum, our strategic focus for Q4 and beyond in the Tanzania Dar es Salaam market centers on:</w:t>
      </w:r>
    </w:p>
    <w:p>
      <w:pPr>
        <w:numPr>
          <w:ilvl w:val="0"/>
          <w:numId w:val="1004"/>
        </w:numPr>
        <w:pStyle w:val="Compact"/>
      </w:pPr>
      <w:r>
        <w:rPr>
          <w:bCs/>
          <w:b/>
        </w:rPr>
        <w:t xml:space="preserve">Deepening Government Partnerships:</w:t>
      </w:r>
      <w:r>
        <w:t xml:space="preserve"> </w:t>
      </w:r>
      <w:r>
        <w:t xml:space="preserve">Targeting the newly launched National Data Center project in Dar es Salaam with a dedicated Systems Engineer solution package focused on sustainability and resilience.</w:t>
      </w:r>
    </w:p>
    <w:p>
      <w:pPr>
        <w:numPr>
          <w:ilvl w:val="0"/>
          <w:numId w:val="1004"/>
        </w:numPr>
        <w:pStyle w:val="Compact"/>
      </w:pPr>
      <w:r>
        <w:rPr>
          <w:bCs/>
          <w:b/>
        </w:rPr>
        <w:t xml:space="preserve">Pioneering Smart City Solutions:</w:t>
      </w:r>
      <w:r>
        <w:t xml:space="preserve"> </w:t>
      </w:r>
      <w:r>
        <w:t xml:space="preserve">Leveraging our Dar es Salaam Systems Engineer expertise to develop integrated IoT solutions for traffic management and utility monitoring across key city corridors, aligning with the Dar es Salaam City Council's modernization goals.</w:t>
      </w:r>
    </w:p>
    <w:p>
      <w:pPr>
        <w:numPr>
          <w:ilvl w:val="0"/>
          <w:numId w:val="1004"/>
        </w:numPr>
        <w:pStyle w:val="Compact"/>
      </w:pPr>
      <w:r>
        <w:rPr>
          <w:bCs/>
          <w:b/>
        </w:rPr>
        <w:t xml:space="preserve">Localizing the Systems Engineer Value Proposition:</w:t>
      </w:r>
      <w:r>
        <w:t xml:space="preserve"> </w:t>
      </w:r>
      <w:r>
        <w:t xml:space="preserve">Developing a certified "Tanzania Digital Infrastructure" competency framework for our Systems Engineers to ensure every project delivered in Dar es Salaam explicitly addresses local regulatory, environmental, and operational challenges – making us the undisputed partner of choice.</w:t>
      </w:r>
    </w:p>
    <w:p>
      <w:pPr>
        <w:pStyle w:val="FirstParagraph"/>
      </w:pPr>
      <w:r>
        <w:t xml:space="preserve">As Tanzania's digital landscape accelerates towards its 2025 goals, the role of a highly skilled Systems Engineer within the Dar es Salaam business environment is not just important – it is fundamental to sustainable growth and competitive advantage. Our Q3 results prove that when businesses in Dar es Salaam invest in expert Systems Engineer partnerships, they unlock reliable, scalable, and future-proof digital foundations.</w:t>
      </w:r>
    </w:p>
    <w:bookmarkEnd w:id="24"/>
    <w:p>
      <w:pPr>
        <w:pStyle w:val="BodyText"/>
      </w:pPr>
      <w:r>
        <w:t xml:space="preserve">Prepared by: Global Solutions Tanzania Sales &amp; Engineering Team</w:t>
      </w:r>
    </w:p>
    <w:p>
      <w:pPr>
        <w:pStyle w:val="BodyText"/>
      </w:pPr>
      <w:r>
        <w:t xml:space="preserve">Date: October 26, 2024 | For Internal Use - Dar es Salaam Regional Sales Strategy</w:t>
      </w:r>
    </w:p>
    <w:p>
      <w:pPr>
        <w:pStyle w:val="BodyText"/>
      </w:pPr>
      <w:r>
        <w:t xml:space="preserve">This report details the critical role of Systems Engineer services within the dynamic market of Tanzania Dar es Salaam.</w:t>
      </w:r>
    </w:p>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Tanzania Dar es Salaam Systems Engineer Sales Report Q3 2024</dc:title>
  <dc:creator/>
  <dc:language>en</dc:language>
  <cp:keywords/>
  <dcterms:created xsi:type="dcterms:W3CDTF">2026-07-23T15:13:35Z</dcterms:created>
  <dcterms:modified xsi:type="dcterms:W3CDTF">2026-07-23T15:13:35Z</dcterms:modified>
</cp:coreProperties>
</file>

<file path=docProps/custom.xml><?xml version="1.0" encoding="utf-8"?>
<Properties xmlns="http://schemas.openxmlformats.org/officeDocument/2006/custom-properties" xmlns:vt="http://schemas.openxmlformats.org/officeDocument/2006/docPropsVTypes"/>
</file>