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Harare</w:t>
      </w:r>
      <w:r>
        <w:t xml:space="preserve"> </w:t>
      </w:r>
      <w:r>
        <w:t xml:space="preserve">Primary</w:t>
      </w:r>
      <w:r>
        <w:t xml:space="preserve"> </w:t>
      </w:r>
      <w:r>
        <w:t xml:space="preserve">Teacher</w:t>
      </w:r>
      <w:r>
        <w:t xml:space="preserve"> </w:t>
      </w:r>
      <w:r>
        <w:t xml:space="preserve">Recruitment</w:t>
      </w:r>
      <w:r>
        <w:t xml:space="preserve"> </w:t>
      </w:r>
      <w:r>
        <w:t xml:space="preserve">Sales</w:t>
      </w:r>
      <w:r>
        <w:t xml:space="preserve"> </w:t>
      </w:r>
      <w:r>
        <w:t xml:space="preserve">Report</w:t>
      </w:r>
    </w:p>
    <w:bookmarkStart w:id="28" w:name="Xb42b97eb59cd698a6138310b6f577288cad430b"/>
    <w:p>
      <w:pPr>
        <w:pStyle w:val="Heading1"/>
      </w:pPr>
      <w:r>
        <w:t xml:space="preserve">Harare Primary Teacher Recruitment Sales Report: Bridging the Educational Gap in Zimbabwe's Capital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Education Development Board, Zimbabwe</w:t>
      </w:r>
      <w:r>
        <w:br/>
      </w:r>
      <w:r>
        <w:rPr>
          <w:bCs/>
          <w:b/>
        </w:rPr>
        <w:t xml:space="preserve">Report Period:</w:t>
      </w:r>
      <w:r>
        <w:t xml:space="preserve"> </w:t>
      </w:r>
      <w:r>
        <w:t xml:space="preserve">January 1, 2023 - September 30, 2023</w:t>
      </w:r>
      <w:r>
        <w:br/>
      </w:r>
      <w:r>
        <w:rPr>
          <w:bCs/>
          <w:b/>
        </w:rPr>
        <w:t xml:space="preserve">Prepared By:</w:t>
      </w:r>
      <w:r>
        <w:t xml:space="preserve"> </w:t>
      </w:r>
      <w:r>
        <w:t xml:space="preserve">Harare Educational Placement Services (HEPS)</w:t>
      </w:r>
    </w:p>
    <w:bookmarkStart w:id="20" w:name="executive-summary"/>
    <w:p>
      <w:pPr>
        <w:pStyle w:val="Heading2"/>
      </w:pPr>
      <w:r>
        <w:t xml:space="preserve">Executive Summary</w:t>
      </w:r>
    </w:p>
    <w:p>
      <w:pPr>
        <w:pStyle w:val="FirstParagraph"/>
      </w:pPr>
      <w:r>
        <w:t xml:space="preserve">This comprehensive sales report details the strategic recruitment and placement initiatives for</w:t>
      </w:r>
      <w:r>
        <w:t xml:space="preserve"> </w:t>
      </w:r>
      <w:r>
        <w:rPr>
          <w:iCs/>
          <w:i/>
        </w:rPr>
        <w:t xml:space="preserve">Teacher Primary</w:t>
      </w:r>
      <w:r>
        <w:t xml:space="preserve"> </w:t>
      </w:r>
      <w:r>
        <w:t xml:space="preserve">positions across Harare, Zimbabwe. The period witnessed a 37% increase in successful placements compared to Q3 2022, directly addressing critical vacancies in the Harare Metropolitan Province's primary education system. HEPS has established itself as the leading service provider for</w:t>
      </w:r>
      <w:r>
        <w:t xml:space="preserve"> </w:t>
      </w:r>
      <w:r>
        <w:rPr>
          <w:iCs/>
          <w:i/>
        </w:rPr>
        <w:t xml:space="preserve">Teacher Primary</w:t>
      </w:r>
      <w:r>
        <w:t xml:space="preserve"> </w:t>
      </w:r>
      <w:r>
        <w:t xml:space="preserve">recruitment within Zimbabwe Harare, securing partnerships with over 180 schools and achieving a 94% retention rate for placed educators in their first academic year. This success underscores our commitment to strengthening foundational education in Zimbabwe's urban educational hub.</w:t>
      </w:r>
    </w:p>
    <w:bookmarkEnd w:id="20"/>
    <w:bookmarkStart w:id="21" w:name="Xdedfb13b4e011b7241b71d215a94a000fea99ff"/>
    <w:p>
      <w:pPr>
        <w:pStyle w:val="Heading2"/>
      </w:pPr>
      <w:r>
        <w:t xml:space="preserve">I. Market Analysis: The Urgent Need for Primary Teachers in Harare</w:t>
      </w:r>
    </w:p>
    <w:p>
      <w:pPr>
        <w:pStyle w:val="FirstParagraph"/>
      </w:pPr>
      <w:r>
        <w:t xml:space="preserve">Zimbabwe Harare faces a severe primary education staffing crisis, with the Ministry of Primary and Secondary Education reporting a nationwide vacancy rate of 48% for</w:t>
      </w:r>
      <w:r>
        <w:t xml:space="preserve"> </w:t>
      </w:r>
      <w:r>
        <w:rPr>
          <w:iCs/>
          <w:i/>
        </w:rPr>
        <w:t xml:space="preserve">Teacher Primary</w:t>
      </w:r>
      <w:r>
        <w:t xml:space="preserve"> </w:t>
      </w:r>
      <w:r>
        <w:t xml:space="preserve">positions as of Q3 2023. In Harare specifically, the situation is acute due to rapid urbanization and population growth. The Harare City Council's Education Directorate confirmed that over 5,200 primary school teaching posts were unfilled in the city alone during the current academic year (2023). This gap directly impacts student learning outcomes in critical early years education. Schools across Harare, from well-resourced institutions like Queens College Primary to community-based schools in Chitungwiza and Mbare, struggle with large class sizes exceeding 60 pupils per teacher—far above the recommended 40:1 ratio.</w:t>
      </w:r>
    </w:p>
    <w:bookmarkEnd w:id="21"/>
    <w:bookmarkStart w:id="22" w:name="X69b32358c66f822b0658502dc2db82ca11a0c4b"/>
    <w:p>
      <w:pPr>
        <w:pStyle w:val="Heading2"/>
      </w:pPr>
      <w:r>
        <w:t xml:space="preserve">II. HEPS Sales Strategy &amp; Service Delivery Model</w:t>
      </w:r>
    </w:p>
    <w:p>
      <w:pPr>
        <w:pStyle w:val="FirstParagraph"/>
      </w:pPr>
      <w:r>
        <w:t xml:space="preserve">Our sales strategy for</w:t>
      </w:r>
      <w:r>
        <w:t xml:space="preserve"> </w:t>
      </w:r>
      <w:r>
        <w:rPr>
          <w:iCs/>
          <w:i/>
        </w:rPr>
        <w:t xml:space="preserve">Teacher Primary</w:t>
      </w:r>
      <w:r>
        <w:t xml:space="preserve"> </w:t>
      </w:r>
      <w:r>
        <w:t xml:space="preserve">recruitment in Zimbabwe Harare is uniquely tailored to local needs and educational standards. We prioritize:</w:t>
      </w:r>
    </w:p>
    <w:p>
      <w:pPr>
        <w:numPr>
          <w:ilvl w:val="0"/>
          <w:numId w:val="1001"/>
        </w:numPr>
        <w:pStyle w:val="Compact"/>
      </w:pPr>
      <w:r>
        <w:rPr>
          <w:bCs/>
          <w:b/>
        </w:rPr>
        <w:t xml:space="preserve">Cultural &amp; Curriculum Alignment:</w:t>
      </w:r>
      <w:r>
        <w:t xml:space="preserve"> </w:t>
      </w:r>
      <w:r>
        <w:t xml:space="preserve">All candidates undergo rigorous assessment against ZIMSEC curriculum requirements, including practical demonstration lessons aligned with Harare's school contexts.</w:t>
      </w:r>
    </w:p>
    <w:p>
      <w:pPr>
        <w:numPr>
          <w:ilvl w:val="0"/>
          <w:numId w:val="1001"/>
        </w:numPr>
        <w:pStyle w:val="Compact"/>
      </w:pPr>
      <w:r>
        <w:rPr>
          <w:bCs/>
          <w:b/>
        </w:rPr>
        <w:t xml:space="preserve">Harare-Specific Partnerships:</w:t>
      </w:r>
      <w:r>
        <w:t xml:space="preserve"> </w:t>
      </w:r>
      <w:r>
        <w:t xml:space="preserve">Direct contracts with Harare City Council Schools Management, the Ministry of Education's Harare Provincial Office, and key NGOs like "Zimbabwe Children First."</w:t>
      </w:r>
    </w:p>
    <w:p>
      <w:pPr>
        <w:numPr>
          <w:ilvl w:val="0"/>
          <w:numId w:val="1001"/>
        </w:numPr>
        <w:pStyle w:val="Compact"/>
      </w:pPr>
      <w:r>
        <w:rPr>
          <w:bCs/>
          <w:b/>
        </w:rPr>
        <w:t xml:space="preserve">Comprehensive Onboarding:</w:t>
      </w:r>
      <w:r>
        <w:t xml:space="preserve"> </w:t>
      </w:r>
      <w:r>
        <w:t xml:space="preserve">Mandatory orientation covering Zimbabwean teacher professional standards (Teachers' Council of Zimbabwe), Harare-specific school protocols, and community engagement practices.</w:t>
      </w:r>
    </w:p>
    <w:p>
      <w:pPr>
        <w:numPr>
          <w:ilvl w:val="0"/>
          <w:numId w:val="1001"/>
        </w:numPr>
        <w:pStyle w:val="Compact"/>
      </w:pPr>
      <w:r>
        <w:rPr>
          <w:bCs/>
          <w:b/>
        </w:rPr>
        <w:t xml:space="preserve">Digital Recruitment Platform:</w:t>
      </w:r>
      <w:r>
        <w:t xml:space="preserve"> </w:t>
      </w:r>
      <w:r>
        <w:t xml:space="preserve">Our mobile-first platform "ZimTeachConnect" allows schools across Harare to post vacancies instantly, with real-time matching for qualified</w:t>
      </w:r>
      <w:r>
        <w:t xml:space="preserve"> </w:t>
      </w:r>
      <w:r>
        <w:rPr>
          <w:iCs/>
          <w:i/>
        </w:rPr>
        <w:t xml:space="preserve">Teacher Primary</w:t>
      </w:r>
      <w:r>
        <w:t xml:space="preserve"> </w:t>
      </w:r>
      <w:r>
        <w:t xml:space="preserve">candidates.</w:t>
      </w:r>
    </w:p>
    <w:bookmarkEnd w:id="22"/>
    <w:bookmarkStart w:id="23" w:name="X2222c9ea97a5b446c53d5c6e8d3d3432132e687"/>
    <w:p>
      <w:pPr>
        <w:pStyle w:val="Heading2"/>
      </w:pPr>
      <w:r>
        <w:t xml:space="preserve">III. Sales Performance Highlights (Harare Focus)</w:t>
      </w:r>
    </w:p>
    <w:p>
      <w:pPr>
        <w:pStyle w:val="FirstParagraph"/>
      </w:pPr>
      <w:r>
        <w:t xml:space="preserve">The 2023 sales cycle yielded significant results in the Zimbabwe Harare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Q1-Q3 2023</w:t>
            </w:r>
          </w:p>
        </w:tc>
        <w:tc>
          <w:tcPr/>
          <w:p>
            <w:pPr>
              <w:pStyle w:val="Compact"/>
              <w:jc w:val="left"/>
            </w:pPr>
            <w:r>
              <w:t xml:space="preserve">Q1-Q3 2022 (YoY)</w:t>
            </w:r>
          </w:p>
        </w:tc>
        <w:tc>
          <w:tcPr/>
          <w:p>
            <w:pPr>
              <w:pStyle w:val="Compact"/>
              <w:jc w:val="left"/>
            </w:pPr>
            <w:r>
              <w:t xml:space="preserve">Variance</w:t>
            </w:r>
          </w:p>
        </w:tc>
      </w:tr>
      <w:tr>
        <w:tc>
          <w:tcPr/>
          <w:p>
            <w:pPr>
              <w:pStyle w:val="Compact"/>
              <w:jc w:val="left"/>
            </w:pPr>
            <w:r>
              <w:t xml:space="preserve">Primary Teacher Placements in Harare</w:t>
            </w:r>
          </w:p>
        </w:tc>
        <w:tc>
          <w:tcPr/>
          <w:p>
            <w:pPr>
              <w:pStyle w:val="Compact"/>
              <w:jc w:val="left"/>
            </w:pPr>
            <w:r>
              <w:t xml:space="preserve">847 positions</w:t>
            </w:r>
          </w:p>
        </w:tc>
        <w:tc>
          <w:tcPr/>
          <w:p>
            <w:pPr>
              <w:pStyle w:val="Compact"/>
              <w:jc w:val="left"/>
            </w:pPr>
            <w:r>
              <w:t xml:space="preserve">618 positions</w:t>
            </w:r>
          </w:p>
        </w:tc>
        <w:tc>
          <w:tcPr/>
          <w:p>
            <w:pPr>
              <w:pStyle w:val="Compact"/>
              <w:jc w:val="left"/>
            </w:pPr>
            <w:r>
              <w:t xml:space="preserve">+37.1%</w:t>
            </w:r>
          </w:p>
        </w:tc>
      </w:tr>
      <w:tr>
        <w:tc>
          <w:tcPr/>
          <w:p>
            <w:pPr>
              <w:pStyle w:val="Compact"/>
              <w:jc w:val="left"/>
            </w:pPr>
            <w:r>
              <w:t xml:space="preserve">Schools Served (Harare)</w:t>
            </w:r>
          </w:p>
        </w:tc>
        <w:tc>
          <w:tcPr/>
          <w:p>
            <w:pPr>
              <w:pStyle w:val="Compact"/>
              <w:jc w:val="left"/>
            </w:pPr>
            <w:r>
              <w:t xml:space="preserve">183 schools</w:t>
            </w:r>
          </w:p>
        </w:tc>
        <w:tc>
          <w:tcPr/>
          <w:p>
            <w:pPr>
              <w:pStyle w:val="Compact"/>
              <w:jc w:val="left"/>
            </w:pPr>
            <w:r>
              <w:t xml:space="preserve">142 schools</w:t>
            </w:r>
          </w:p>
        </w:tc>
        <w:tc>
          <w:tcPr/>
          <w:p>
            <w:pPr>
              <w:pStyle w:val="Compact"/>
              <w:jc w:val="left"/>
            </w:pPr>
            <w:r>
              <w:t xml:space="preserve">+29%</w:t>
            </w:r>
          </w:p>
        </w:tc>
      </w:tr>
      <w:tr>
        <w:tc>
          <w:tcPr/>
          <w:p>
            <w:pPr>
              <w:pStyle w:val="Compact"/>
              <w:jc w:val="left"/>
            </w:pPr>
            <w:r>
              <w:t xml:space="preserve">Average Time to Fill Vacancy (Harare)</w:t>
            </w:r>
          </w:p>
        </w:tc>
        <w:tc>
          <w:tcPr/>
          <w:p>
            <w:pPr>
              <w:pStyle w:val="Compact"/>
            </w:pPr>
          </w:p>
        </w:tc>
        <w:tc>
          <w:tcPr/>
          <w:p>
            <w:pPr>
              <w:pStyle w:val="Compact"/>
            </w:pPr>
          </w:p>
        </w:tc>
        <w:tc>
          <w:tcPr/>
          <w:p>
            <w:pPr>
              <w:pStyle w:val="Compact"/>
            </w:pPr>
          </w:p>
        </w:tc>
      </w:tr>
      <w:tr>
        <w:tc>
          <w:tcPr/>
          <w:p>
            <w:pPr>
              <w:pStyle w:val="Compact"/>
              <w:jc w:val="left"/>
            </w:pPr>
            <w:r>
              <w:t xml:space="preserve">5.3 weeks (down from 7.8 weeks in 2022)</w:t>
            </w:r>
          </w:p>
        </w:tc>
        <w:tc>
          <w:tcPr/>
          <w:p>
            <w:pPr>
              <w:pStyle w:val="Compact"/>
            </w:pPr>
          </w:p>
        </w:tc>
        <w:tc>
          <w:tcPr/>
          <w:p>
            <w:pPr>
              <w:pStyle w:val="Compact"/>
            </w:pPr>
          </w:p>
        </w:tc>
        <w:tc>
          <w:tcPr/>
          <w:p>
            <w:pPr>
              <w:pStyle w:val="Compact"/>
            </w:pPr>
          </w:p>
        </w:tc>
      </w:tr>
      <w:tr>
        <w:tc>
          <w:tcPr/>
          <w:p>
            <w:pPr>
              <w:pStyle w:val="Compact"/>
              <w:jc w:val="left"/>
            </w:pPr>
            <w:r>
              <w:t xml:space="preserve">Retention Rate after 6 Months</w:t>
            </w:r>
          </w:p>
        </w:tc>
        <w:tc>
          <w:tcPr/>
          <w:p>
            <w:pPr>
              <w:pStyle w:val="Compact"/>
              <w:jc w:val="left"/>
            </w:pPr>
            <w:r>
              <w:t xml:space="preserve">94%</w:t>
            </w:r>
          </w:p>
        </w:tc>
        <w:tc>
          <w:tcPr/>
          <w:p>
            <w:pPr>
              <w:pStyle w:val="Compact"/>
              <w:jc w:val="left"/>
            </w:pPr>
            <w:r>
              <w:t xml:space="preserve">87%</w:t>
            </w:r>
          </w:p>
        </w:tc>
        <w:tc>
          <w:tcPr/>
          <w:p>
            <w:pPr>
              <w:pStyle w:val="Compact"/>
              <w:jc w:val="left"/>
            </w:pPr>
            <w:r>
              <w:t xml:space="preserve">+7 percentage points</w:t>
            </w:r>
          </w:p>
        </w:tc>
      </w:tr>
    </w:tbl>
    <w:p>
      <w:pPr>
        <w:pStyle w:val="BodyText"/>
      </w:pPr>
      <w:r>
        <w:rPr>
          <w:bCs/>
          <w:b/>
        </w:rPr>
        <w:t xml:space="preserve">Critical Success Drivers:</w:t>
      </w:r>
      <w:r>
        <w:t xml:space="preserve"> </w:t>
      </w:r>
      <w:r>
        <w:t xml:space="preserve">The Harare market saw highest demand in core suburbs (Mbare, Mbare, Borrowdale) and new urban settlements (Kuwadzwa, Tafara). Demand for teachers with special needs training rose by 22% as Harare schools expanded inclusive education programs. We also secured 15 major contracts with Harare-based NGOs providing teacher support services.</w:t>
      </w:r>
    </w:p>
    <w:bookmarkEnd w:id="23"/>
    <w:bookmarkStart w:id="24" w:name="X4d72d6fb20ddd5e2887c0bc3546ad81050ae480"/>
    <w:p>
      <w:pPr>
        <w:pStyle w:val="Heading2"/>
      </w:pPr>
      <w:r>
        <w:t xml:space="preserve">IV. Case Study: Impact at St. Augustine's Primary School, Harare</w:t>
      </w:r>
    </w:p>
    <w:p>
      <w:pPr>
        <w:pStyle w:val="FirstParagraph"/>
      </w:pPr>
      <w:r>
        <w:t xml:space="preserve">St. Augustine's Primary, a government school in the high-demand Chitungwiza area of Harare, faced a 65% vacancy rate for</w:t>
      </w:r>
      <w:r>
        <w:t xml:space="preserve"> </w:t>
      </w:r>
      <w:r>
        <w:rPr>
          <w:iCs/>
          <w:i/>
        </w:rPr>
        <w:t xml:space="preserve">Teacher Primary</w:t>
      </w:r>
      <w:r>
        <w:t xml:space="preserve"> </w:t>
      </w:r>
      <w:r>
        <w:t xml:space="preserve">positions in January 2023. Through HEPS, they secured 18 qualified teachers within 4 weeks (vs. the national average of 10 weeks). By April, student pass rates for Grade 4 literacy assessments increased by 31% compared to the previous year. "HEPS provided not just teachers, but culturally aware educators who understood Harare's community dynamics," stated Principal T. Moyo. This placement exemplifies how effective</w:t>
      </w:r>
      <w:r>
        <w:t xml:space="preserve"> </w:t>
      </w:r>
      <w:r>
        <w:rPr>
          <w:iCs/>
          <w:i/>
        </w:rPr>
        <w:t xml:space="preserve">Teacher Primary</w:t>
      </w:r>
      <w:r>
        <w:t xml:space="preserve"> </w:t>
      </w:r>
      <w:r>
        <w:t xml:space="preserve">recruitment directly impacts educational quality in Zimbabwe Harare.</w:t>
      </w:r>
    </w:p>
    <w:bookmarkEnd w:id="24"/>
    <w:bookmarkStart w:id="25" w:name="X6f36f1303e0537378e79080e8c580876627c136"/>
    <w:p>
      <w:pPr>
        <w:pStyle w:val="Heading2"/>
      </w:pPr>
      <w:r>
        <w:t xml:space="preserve">V. Challenges and Adaptations in the Zimbabwe Harare Context</w:t>
      </w:r>
    </w:p>
    <w:p>
      <w:pPr>
        <w:pStyle w:val="FirstParagraph"/>
      </w:pPr>
      <w:r>
        <w:t xml:space="preserve">The market presented unique challenges specific to Harare, including:</w:t>
      </w:r>
    </w:p>
    <w:p>
      <w:pPr>
        <w:numPr>
          <w:ilvl w:val="0"/>
          <w:numId w:val="1002"/>
        </w:numPr>
        <w:pStyle w:val="Compact"/>
      </w:pPr>
      <w:r>
        <w:rPr>
          <w:bCs/>
          <w:b/>
        </w:rPr>
        <w:t xml:space="preserve">Salary Competition:</w:t>
      </w:r>
      <w:r>
        <w:t xml:space="preserve"> </w:t>
      </w:r>
      <w:r>
        <w:t xml:space="preserve">Private schools in Harare offered 15-20% higher salaries. HEPS countered by emphasizing professional development opportunities and housing support for teachers placed in high-need areas.</w:t>
      </w:r>
    </w:p>
    <w:p>
      <w:pPr>
        <w:numPr>
          <w:ilvl w:val="0"/>
          <w:numId w:val="1002"/>
        </w:numPr>
        <w:pStyle w:val="Compact"/>
      </w:pPr>
      <w:r>
        <w:rPr>
          <w:bCs/>
          <w:b/>
        </w:rPr>
        <w:t xml:space="preserve">Rural-Urban Migration:</w:t>
      </w:r>
      <w:r>
        <w:t xml:space="preserve"> </w:t>
      </w:r>
      <w:r>
        <w:t xml:space="preserve">Many qualified teachers moved from rural districts to Harare. We implemented targeted recruitment drives in Eastern Province (Masvingo, Chiredzi) to secure candidates willing to serve in Harare's public schools.</w:t>
      </w:r>
    </w:p>
    <w:p>
      <w:pPr>
        <w:numPr>
          <w:ilvl w:val="0"/>
          <w:numId w:val="1002"/>
        </w:numPr>
        <w:pStyle w:val="Compact"/>
      </w:pPr>
      <w:r>
        <w:rPr>
          <w:bCs/>
          <w:b/>
        </w:rPr>
        <w:t xml:space="preserve">Seasonal Factors:</w:t>
      </w:r>
      <w:r>
        <w:t xml:space="preserve"> </w:t>
      </w:r>
      <w:r>
        <w:t xml:space="preserve">The rainy season (December-February) delayed school infrastructure projects. HEPS adjusted placement timelines to align with school construction schedules.</w:t>
      </w:r>
    </w:p>
    <w:bookmarkEnd w:id="25"/>
    <w:bookmarkStart w:id="26" w:name="X3af916e733d7f8e9205a75f3fb8a331e0cebf71"/>
    <w:p>
      <w:pPr>
        <w:pStyle w:val="Heading2"/>
      </w:pPr>
      <w:r>
        <w:t xml:space="preserve">VI. Strategic Recommendations for Zimbabwe Harare Market</w:t>
      </w:r>
    </w:p>
    <w:p>
      <w:pPr>
        <w:pStyle w:val="FirstParagraph"/>
      </w:pPr>
      <w:r>
        <w:t xml:space="preserve">To sustain and grow our impact on the</w:t>
      </w:r>
      <w:r>
        <w:t xml:space="preserve"> </w:t>
      </w:r>
      <w:r>
        <w:rPr>
          <w:iCs/>
          <w:i/>
        </w:rPr>
        <w:t xml:space="preserve">Teacher Primary</w:t>
      </w:r>
      <w:r>
        <w:t xml:space="preserve"> </w:t>
      </w:r>
      <w:r>
        <w:t xml:space="preserve">recruitment landscape in Zimbabwe Harare, we recommend:</w:t>
      </w:r>
    </w:p>
    <w:p>
      <w:pPr>
        <w:numPr>
          <w:ilvl w:val="0"/>
          <w:numId w:val="1003"/>
        </w:numPr>
        <w:pStyle w:val="Compact"/>
      </w:pPr>
      <w:r>
        <w:rPr>
          <w:bCs/>
          <w:b/>
        </w:rPr>
        <w:t xml:space="preserve">Expand Teacher Training Partnerships:</w:t>
      </w:r>
      <w:r>
        <w:t xml:space="preserve"> </w:t>
      </w:r>
      <w:r>
        <w:t xml:space="preserve">Collaborate with University of Zimbabwe's College of Education to develop a "Harare Teaching Fellowship" program for local graduates.</w:t>
      </w:r>
    </w:p>
    <w:p>
      <w:pPr>
        <w:numPr>
          <w:ilvl w:val="0"/>
          <w:numId w:val="1003"/>
        </w:numPr>
        <w:pStyle w:val="Compact"/>
      </w:pPr>
      <w:r>
        <w:rPr>
          <w:bCs/>
          <w:b/>
        </w:rPr>
        <w:t xml:space="preserve">Create Dedicated Harare Recruitment Hubs:</w:t>
      </w:r>
      <w:r>
        <w:t xml:space="preserve"> </w:t>
      </w:r>
      <w:r>
        <w:t xml:space="preserve">Establish satellite offices in high-need areas (Mbare, Highfield) for on-ground candidate engagement.</w:t>
      </w:r>
    </w:p>
    <w:p>
      <w:pPr>
        <w:numPr>
          <w:ilvl w:val="0"/>
          <w:numId w:val="1003"/>
        </w:numPr>
        <w:pStyle w:val="Compact"/>
      </w:pPr>
      <w:r>
        <w:rPr>
          <w:bCs/>
          <w:b/>
        </w:rPr>
        <w:t xml:space="preserve">Leverage Government Incentives:</w:t>
      </w:r>
      <w:r>
        <w:t xml:space="preserve"> </w:t>
      </w:r>
      <w:r>
        <w:t xml:space="preserve">Advocate for the Ministry of Education to formalize a "Harare Teacher Bonus" program, increasing recruitment appeal.</w:t>
      </w:r>
    </w:p>
    <w:p>
      <w:pPr>
        <w:numPr>
          <w:ilvl w:val="0"/>
          <w:numId w:val="1003"/>
        </w:numPr>
        <w:pStyle w:val="Compact"/>
      </w:pPr>
      <w:r>
        <w:rPr>
          <w:bCs/>
          <w:b/>
        </w:rPr>
        <w:t xml:space="preserve">Focus on Specialized Needs Teachers:</w:t>
      </w:r>
      <w:r>
        <w:t xml:space="preserve"> </w:t>
      </w:r>
      <w:r>
        <w:t xml:space="preserve">Develop a dedicated pipeline for educators trained in early childhood development and special needs education—critical for Harare's diverse schools.</w:t>
      </w:r>
    </w:p>
    <w:bookmarkEnd w:id="26"/>
    <w:bookmarkStart w:id="27" w:name="Xe53b746fa335dddfa7672994c72b83da5af8928"/>
    <w:p>
      <w:pPr>
        <w:pStyle w:val="Heading2"/>
      </w:pPr>
      <w:r>
        <w:t xml:space="preserve">VII. Conclusion: Commitment to Zimbabwe's Educational Future</w:t>
      </w:r>
    </w:p>
    <w:p>
      <w:pPr>
        <w:pStyle w:val="FirstParagraph"/>
      </w:pPr>
      <w:r>
        <w:t xml:space="preserve">The data is clear: Effective recruitment of</w:t>
      </w:r>
      <w:r>
        <w:t xml:space="preserve"> </w:t>
      </w:r>
      <w:r>
        <w:rPr>
          <w:iCs/>
          <w:i/>
        </w:rPr>
        <w:t xml:space="preserve">Teacher Primary</w:t>
      </w:r>
      <w:r>
        <w:t xml:space="preserve"> </w:t>
      </w:r>
      <w:r>
        <w:t xml:space="preserve">staff is non-negotiable for the future of education in Zimbabwe Harare. HEPS has proven that targeted, culturally intelligent sales and placement strategies directly translate to improved learning outcomes across the city. Our 37% growth in placements within one year demonstrates not just market demand, but a tangible solution to Harare's educational crisis. By prioritizing</w:t>
      </w:r>
      <w:r>
        <w:t xml:space="preserve"> </w:t>
      </w:r>
      <w:r>
        <w:rPr>
          <w:iCs/>
          <w:i/>
        </w:rPr>
        <w:t xml:space="preserve">Teacher Primary</w:t>
      </w:r>
      <w:r>
        <w:t xml:space="preserve"> </w:t>
      </w:r>
      <w:r>
        <w:t xml:space="preserve">recruitment as a strategic service—not merely a transaction—we contribute meaningfully to Zimbabwe's national education goals. We remain committed to working alongside the Government of Zimbabwe, Harare City Council, and schools across Zimbabwe Harare to ensure every child has access to a qualified educator who understands their community and their potential.</w:t>
      </w:r>
    </w:p>
    <w:p>
      <w:pPr>
        <w:pStyle w:val="BodyText"/>
      </w:pPr>
      <w:r>
        <w:rPr>
          <w:iCs/>
          <w:i/>
        </w:rPr>
        <w:t xml:space="preserve">HEPS: Connecting Qualified Teachers with Every Child in Zimbabwe Harare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Harare Primary Teacher Recruitment Sales Report</dc:title>
  <dc:creator/>
  <dc:language>en</dc:language>
  <cp:keywords/>
  <dcterms:created xsi:type="dcterms:W3CDTF">2025-12-09T16:22:20Z</dcterms:created>
  <dcterms:modified xsi:type="dcterms:W3CDTF">2025-12-09T16:22:20Z</dcterms:modified>
</cp:coreProperties>
</file>

<file path=docProps/custom.xml><?xml version="1.0" encoding="utf-8"?>
<Properties xmlns="http://schemas.openxmlformats.org/officeDocument/2006/custom-properties" xmlns:vt="http://schemas.openxmlformats.org/officeDocument/2006/docPropsVTypes"/>
</file>