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India</w:t>
      </w:r>
      <w:r>
        <w:t xml:space="preserve"> </w:t>
      </w:r>
      <w:r>
        <w:t xml:space="preserve">Bangalore</w:t>
      </w:r>
    </w:p>
    <w:bookmarkStart w:id="28" w:name="X26b3c3a333daf0f51c1adb342b149fc0ffdfb02"/>
    <w:p>
      <w:pPr>
        <w:pStyle w:val="Heading1"/>
      </w:pPr>
      <w:r>
        <w:t xml:space="preserve">Sales Report: Premium Videography Services Performance in India Bangalore (Q3 2023)</w:t>
      </w:r>
    </w:p>
    <w:p>
      <w:pPr>
        <w:pStyle w:val="FirstParagraph"/>
      </w:pPr>
      <w:r>
        <w:t xml:space="preserve">This comprehensive Sales Report details the performance of our premium videography services across Bangalore, India's technology and startup capital. As one of the most dynamic markets for visual storytelling in South Asia, Bangalore presents unparalleled opportunities for professional videographers. This document analyzes sales metrics, market trends, client acquisition strategies, and future growth pathways specifically tailored to our operations in this high-growth city.</w:t>
      </w:r>
    </w:p>
    <w:bookmarkStart w:id="21" w:name="Xd2819b1886a2e7592e4412113df1bce1a7f1fe6"/>
    <w:p>
      <w:pPr>
        <w:pStyle w:val="Heading2"/>
      </w:pPr>
      <w:r>
        <w:t xml:space="preserve">Executive Summary: Bangalore's Videography Market Momentum</w:t>
      </w:r>
    </w:p>
    <w:p>
      <w:pPr>
        <w:pStyle w:val="FirstParagraph"/>
      </w:pPr>
      <w:r>
        <w:t xml:space="preserve">The India Bangalore videography sector has demonstrated 32% year-over-year growth in Q3 2023, significantly outpacing the national average. Our business has captured 18% market share among premium commercial videographers in the city, generating INR 47.8 lakhs in revenue during this quarter – a remarkable 41% increase from Q2. This growth trajectory is fueled by Bangalore's status as India's #1 hub for IT startups (53% of national venture capital funding), film production houses, and corporate events requiring high-impact visual content.</w:t>
      </w:r>
    </w:p>
    <w:bookmarkStart w:id="20" w:name="key-market-drivers-in-bangalore"/>
    <w:p>
      <w:pPr>
        <w:pStyle w:val="Heading3"/>
      </w:pPr>
      <w:r>
        <w:t xml:space="preserve">Key Market Drivers in Bangalore</w:t>
      </w:r>
    </w:p>
    <w:p>
      <w:pPr>
        <w:numPr>
          <w:ilvl w:val="0"/>
          <w:numId w:val="1001"/>
        </w:numPr>
        <w:pStyle w:val="Compact"/>
      </w:pPr>
      <w:r>
        <w:rPr>
          <w:bCs/>
          <w:b/>
        </w:rPr>
        <w:t xml:space="preserve">Startup Ecosystem:</w:t>
      </w:r>
      <w:r>
        <w:t xml:space="preserve"> </w:t>
      </w:r>
      <w:r>
        <w:t xml:space="preserve">87 new tech startups launched in Bangalore during Q3, all requiring product launch videos and investor pitch reels</w:t>
      </w:r>
    </w:p>
    <w:p>
      <w:pPr>
        <w:numPr>
          <w:ilvl w:val="0"/>
          <w:numId w:val="1001"/>
        </w:numPr>
        <w:pStyle w:val="Compact"/>
      </w:pPr>
      <w:r>
        <w:rPr>
          <w:bCs/>
          <w:b/>
        </w:rPr>
        <w:t xml:space="preserve">Celebrity Culture:</w:t>
      </w:r>
      <w:r>
        <w:t xml:space="preserve"> </w:t>
      </w:r>
      <w:r>
        <w:t xml:space="preserve">240+ weddings/weekend events featuring premium videography services in Bengaluru metro</w:t>
      </w:r>
    </w:p>
    <w:p>
      <w:pPr>
        <w:numPr>
          <w:ilvl w:val="0"/>
          <w:numId w:val="1001"/>
        </w:numPr>
        <w:pStyle w:val="Compact"/>
      </w:pPr>
      <w:r>
        <w:rPr>
          <w:bCs/>
          <w:b/>
        </w:rPr>
        <w:t xml:space="preserve">CORPORATE EXPANSION:</w:t>
      </w:r>
      <w:r>
        <w:t xml:space="preserve"> </w:t>
      </w:r>
      <w:r>
        <w:t xml:space="preserve">15 major MNCs (including Amazon, Flipkart, Infosys) expanded local offices requiring employee engagement videos</w:t>
      </w:r>
    </w:p>
    <w:p>
      <w:pPr>
        <w:numPr>
          <w:ilvl w:val="0"/>
          <w:numId w:val="1001"/>
        </w:numPr>
        <w:pStyle w:val="Compact"/>
      </w:pPr>
      <w:r>
        <w:rPr>
          <w:bCs/>
          <w:b/>
        </w:rPr>
        <w:t xml:space="preserve">DIGITAL TRANSFORMATION:</w:t>
      </w:r>
      <w:r>
        <w:t xml:space="preserve"> </w:t>
      </w:r>
      <w:r>
        <w:t xml:space="preserve">68% of Bangalore businesses increased video marketing budgets by 25% YoY</w:t>
      </w:r>
    </w:p>
    <w:bookmarkEnd w:id="20"/>
    <w:bookmarkEnd w:id="21"/>
    <w:bookmarkStart w:id="23" w:name="quarterly-sales-performance-breakdown"/>
    <w:p>
      <w:pPr>
        <w:pStyle w:val="Heading2"/>
      </w:pPr>
      <w:r>
        <w:t xml:space="preserve">Quarterly Sales Performance Breakdown</w:t>
      </w:r>
    </w:p>
    <w:p>
      <w:pPr>
        <w:pStyle w:val="FirstParagraph"/>
      </w:pPr>
      <w:r>
        <w:rPr>
          <w:bCs/>
          <w:b/>
        </w:rPr>
        <w:t xml:space="preserve">Total Revenue:</w:t>
      </w:r>
      <w:r>
        <w:t xml:space="preserve"> </w:t>
      </w:r>
      <w:r>
        <w:t xml:space="preserve">INR 47.8 lakhs (vs. INR 33.9 lakhs in Q2)</w:t>
      </w:r>
      <w:r>
        <w:t xml:space="preserve"> </w:t>
      </w:r>
      <w:r>
        <w:rPr>
          <w:bCs/>
          <w:b/>
        </w:rPr>
        <w:t xml:space="preserve">New Client Acquisition:</w:t>
      </w:r>
      <w:r>
        <w:t xml:space="preserve"> </w:t>
      </w:r>
      <w:r>
        <w:t xml:space="preserve">57 new clients (48% increase from previous quarter)</w:t>
      </w:r>
      <w:r>
        <w:t xml:space="preserve"> </w:t>
      </w:r>
      <w:r>
        <w:rPr>
          <w:bCs/>
          <w:b/>
        </w:rPr>
        <w:t xml:space="preserve">Average Deal Size:</w:t>
      </w:r>
      <w:r>
        <w:t xml:space="preserve"> </w:t>
      </w:r>
      <w:r>
        <w:t xml:space="preserve">INR 84,000 (up from INR 67,500)</w:t>
      </w:r>
      <w:r>
        <w:t xml:space="preserve"> </w:t>
      </w:r>
      <w:r>
        <w:rPr>
          <w:bCs/>
          <w:b/>
        </w:rPr>
        <w:t xml:space="preserve">Repeat Business Rate:</w:t>
      </w:r>
      <w:r>
        <w:t xml:space="preserve"> </w:t>
      </w:r>
      <w:r>
        <w:t xml:space="preserve">39% (industry average: 28%)</w:t>
      </w:r>
    </w:p>
    <w:bookmarkStart w:id="22" w:name="Xdb1df4d1de916d9dd3ff6d6324977f7d7361ce6"/>
    <w:p>
      <w:pPr>
        <w:pStyle w:val="Heading3"/>
      </w:pPr>
      <w:r>
        <w:t xml:space="preserve">Service Category Performance in Bangalore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(INR)</w:t>
            </w:r>
          </w:p>
        </w:tc>
        <w:tc>
          <w:tcPr/>
          <w:p>
            <w:pPr>
              <w:pStyle w:val="Compact"/>
              <w:jc w:val="left"/>
            </w:pPr>
            <w:r>
              <w:t xml:space="preserve">YoY Growth</w:t>
            </w:r>
          </w:p>
        </w:tc>
        <w:tc>
          <w:tcPr/>
          <w:p>
            <w:pPr>
              <w:pStyle w:val="Compact"/>
              <w:jc w:val="left"/>
            </w:pPr>
            <w:r>
              <w:t xml:space="preserve">Key Bangalore Clients</w:t>
            </w:r>
          </w:p>
        </w:tc>
      </w:tr>
      <w:tr>
        <w:tc>
          <w:tcPr/>
          <w:p>
            <w:pPr>
              <w:pStyle w:val="Compact"/>
              <w:jc w:val="left"/>
            </w:pPr>
            <w:r>
              <w:t xml:space="preserve">Premium Corporate Videos (Product Launches, Training)</w:t>
            </w:r>
          </w:p>
        </w:tc>
        <w:tc>
          <w:tcPr/>
          <w:p>
            <w:pPr>
              <w:pStyle w:val="Compact"/>
              <w:jc w:val="left"/>
            </w:pPr>
            <w:r>
              <w:t xml:space="preserve">21.3 lakhs</w:t>
            </w:r>
          </w:p>
        </w:tc>
        <w:tc>
          <w:tcPr/>
          <w:p>
            <w:pPr>
              <w:pStyle w:val="Compact"/>
              <w:jc w:val="left"/>
            </w:pPr>
            <w:r>
              <w:t xml:space="preserve">+48%</w:t>
            </w:r>
          </w:p>
        </w:tc>
        <w:tc>
          <w:tcPr/>
          <w:p>
            <w:pPr>
              <w:pStyle w:val="Compact"/>
              <w:jc w:val="left"/>
            </w:pPr>
            <w:r>
              <w:t xml:space="preserve">Cyient, TCS, Flipkart Campus Events</w:t>
            </w:r>
          </w:p>
        </w:tc>
      </w:tr>
      <w:tr>
        <w:tc>
          <w:tcPr/>
          <w:p>
            <w:pPr>
              <w:pStyle w:val="Compact"/>
              <w:jc w:val="left"/>
            </w:pPr>
            <w:r>
              <w:t xml:space="preserve">Wedding Cinematography (Premium Tier)</w:t>
            </w:r>
          </w:p>
        </w:tc>
        <w:tc>
          <w:tcPr/>
          <w:p>
            <w:pPr>
              <w:pStyle w:val="Compact"/>
              <w:jc w:val="left"/>
            </w:pPr>
            <w:r>
              <w:t xml:space="preserve">14.7 lakhs</w:t>
            </w:r>
          </w:p>
        </w:tc>
        <w:tc>
          <w:tcPr/>
          <w:p>
            <w:pPr>
              <w:pStyle w:val="Compact"/>
              <w:jc w:val="left"/>
            </w:pPr>
            <w:r>
              <w:t xml:space="preserve">+29%</w:t>
            </w:r>
          </w:p>
        </w:tc>
        <w:tc>
          <w:tcPr/>
          <w:p>
            <w:pPr>
              <w:pStyle w:val="Compact"/>
              <w:jc w:val="left"/>
            </w:pPr>
            <w:r>
              <w:t xml:space="preserve">Romantic Wedding Studio, The Leela Palace</w:t>
            </w:r>
          </w:p>
        </w:tc>
      </w:tr>
      <w:tr>
        <w:tc>
          <w:tcPr/>
          <w:p>
            <w:pPr>
              <w:pStyle w:val="Compact"/>
              <w:jc w:val="left"/>
            </w:pPr>
            <w:r>
              <w:t xml:space="preserve">Startup Pitch Video Production</w:t>
            </w:r>
          </w:p>
        </w:tc>
        <w:tc>
          <w:tcPr/>
          <w:p>
            <w:pPr>
              <w:pStyle w:val="Compact"/>
              <w:jc w:val="left"/>
            </w:pPr>
            <w:r>
              <w:t xml:space="preserve">7.2 lakhs</w:t>
            </w:r>
          </w:p>
        </w:tc>
        <w:tc>
          <w:tcPr/>
          <w:p>
            <w:pPr>
              <w:pStyle w:val="Compact"/>
              <w:jc w:val="left"/>
            </w:pPr>
            <w:r>
              <w:t xml:space="preserve">+65%</w:t>
            </w:r>
          </w:p>
        </w:tc>
        <w:tc>
          <w:tcPr/>
          <w:p>
            <w:pPr>
              <w:pStyle w:val="Compact"/>
              <w:jc w:val="left"/>
            </w:pPr>
            <w:r>
              <w:t xml:space="preserve">Tiger Analytics, HealthEagle, 100xVC Portfolio</w:t>
            </w:r>
          </w:p>
        </w:tc>
      </w:tr>
      <w:tr>
        <w:tc>
          <w:tcPr/>
          <w:p>
            <w:pPr>
              <w:pStyle w:val="Compact"/>
              <w:jc w:val="left"/>
            </w:pPr>
            <w:r>
              <w:t xml:space="preserve">Brand Documentary Series (Social Impact)</w:t>
            </w:r>
          </w:p>
        </w:tc>
        <w:tc>
          <w:tcPr/>
          <w:p>
            <w:pPr>
              <w:pStyle w:val="Compact"/>
              <w:jc w:val="left"/>
            </w:pPr>
            <w:r>
              <w:t xml:space="preserve">4.6 lakhs</w:t>
            </w:r>
          </w:p>
        </w:tc>
        <w:tc>
          <w:tcPr/>
          <w:p>
            <w:pPr>
              <w:pStyle w:val="Compact"/>
              <w:jc w:val="left"/>
            </w:pPr>
            <w:r>
              <w:t xml:space="preserve">+33%</w:t>
            </w:r>
          </w:p>
        </w:tc>
        <w:tc>
          <w:tcPr/>
          <w:p>
            <w:pPr>
              <w:pStyle w:val="Compact"/>
              <w:jc w:val="left"/>
            </w:pPr>
            <w:r>
              <w:t xml:space="preserve">Biocon Foundation, NASSCOM Initiatives</w:t>
            </w:r>
          </w:p>
        </w:tc>
      </w:tr>
    </w:tbl>
    <w:bookmarkEnd w:id="22"/>
    <w:bookmarkEnd w:id="23"/>
    <w:bookmarkStart w:id="24" w:name="Xc4d86a8da40078cb2a63472753cabee9478d613"/>
    <w:p>
      <w:pPr>
        <w:pStyle w:val="Heading2"/>
      </w:pPr>
      <w:r>
        <w:t xml:space="preserve">Critical Success Factors for Videographers in Bangalore</w:t>
      </w:r>
    </w:p>
    <w:p>
      <w:pPr>
        <w:pStyle w:val="FirstParagraph"/>
      </w:pPr>
      <w:r>
        <w:rPr>
          <w:bCs/>
          <w:b/>
        </w:rPr>
        <w:t xml:space="preserve">Location Advantage:</w:t>
      </w:r>
      <w:r>
        <w:t xml:space="preserve"> </w:t>
      </w:r>
      <w:r>
        <w:t xml:space="preserve">Our Bangalore studio in Electronic City (strategically positioned near 65% of IT clients) reduced travel time by 47%, enabling faster turnaround. Clients consistently cite our local presence as a key differentiator against Mumbai-based videographers.</w:t>
      </w:r>
    </w:p>
    <w:p>
      <w:pPr>
        <w:pStyle w:val="BodyText"/>
      </w:pPr>
      <w:r>
        <w:rPr>
          <w:bCs/>
          <w:b/>
        </w:rPr>
        <w:t xml:space="preserve">Cultural Nuance Mastery:</w:t>
      </w:r>
      <w:r>
        <w:t xml:space="preserve"> </w:t>
      </w:r>
      <w:r>
        <w:t xml:space="preserve">Understanding Bangalore's unique blend of traditional (Karnataka weddings, temple events) and modern (tech conference videos) visual narratives has been crucial. Our team's training in local customs increased client satisfaction scores by 31%.</w:t>
      </w:r>
    </w:p>
    <w:p>
      <w:pPr>
        <w:pStyle w:val="BodyText"/>
      </w:pPr>
      <w:r>
        <w:rPr>
          <w:bCs/>
          <w:b/>
        </w:rPr>
        <w:t xml:space="preserve">Technology Integration:</w:t>
      </w:r>
      <w:r>
        <w:t xml:space="preserve"> </w:t>
      </w:r>
      <w:r>
        <w:t xml:space="preserve">Implementing AI-powered editing tools for Bangalore clients reduced post-production time by 38%, allowing us to handle the city's high-volume event calendar (50+ weddings/week during peak season).</w:t>
      </w:r>
    </w:p>
    <w:bookmarkEnd w:id="24"/>
    <w:bookmarkStart w:id="25" w:name="Xe899fa57b21663061a9916707cdd36aab34b5bc"/>
    <w:p>
      <w:pPr>
        <w:pStyle w:val="Heading2"/>
      </w:pPr>
      <w:r>
        <w:t xml:space="preserve">Challenges in the India Bangalore Videography Market</w:t>
      </w:r>
    </w:p>
    <w:p>
      <w:pPr>
        <w:pStyle w:val="FirstParagraph"/>
      </w:pPr>
      <w:r>
        <w:t xml:space="preserve">Despite strong growth, our sales team identified three critical challenges specific to Bangalore:</w:t>
      </w:r>
    </w:p>
    <w:p>
      <w:pPr>
        <w:numPr>
          <w:ilvl w:val="0"/>
          <w:numId w:val="1002"/>
        </w:numPr>
        <w:pStyle w:val="Compact"/>
      </w:pPr>
      <w:r>
        <w:rPr>
          <w:bCs/>
          <w:b/>
        </w:rPr>
        <w:t xml:space="preserve">Intense Competition at Mid-Tier:</w:t>
      </w:r>
      <w:r>
        <w:t xml:space="preserve"> </w:t>
      </w:r>
      <w:r>
        <w:t xml:space="preserve">178 new videography startups entered Bangalore's market in 2023, creating price pressure on entry-level services. Our premium pricing strategy (15% above local average) requires constant value demonstration.</w:t>
      </w:r>
    </w:p>
    <w:p>
      <w:pPr>
        <w:numPr>
          <w:ilvl w:val="0"/>
          <w:numId w:val="1002"/>
        </w:numPr>
        <w:pStyle w:val="Compact"/>
      </w:pPr>
      <w:r>
        <w:rPr>
          <w:bCs/>
          <w:b/>
        </w:rPr>
        <w:t xml:space="preserve">Weather Dependency:</w:t>
      </w:r>
      <w:r>
        <w:t xml:space="preserve"> </w:t>
      </w:r>
      <w:r>
        <w:t xml:space="preserve">Monsoon season (July-Sept) caused 18% of wedding bookings to be rescheduled, requiring agile client management protocols.</w:t>
      </w:r>
    </w:p>
    <w:p>
      <w:pPr>
        <w:numPr>
          <w:ilvl w:val="0"/>
          <w:numId w:val="1002"/>
        </w:numPr>
        <w:pStyle w:val="Compact"/>
      </w:pPr>
      <w:r>
        <w:rPr>
          <w:bCs/>
          <w:b/>
        </w:rPr>
        <w:t xml:space="preserve">Talent Retention:</w:t>
      </w:r>
      <w:r>
        <w:t xml:space="preserve"> </w:t>
      </w:r>
      <w:r>
        <w:t xml:space="preserve">Bangalore's tech industry lures our top editors with 25% higher salaries. We've implemented a 'Videographer Growth Pathway' with quarterly upskilling in drone cinematography and 360° VR video – reducing attrition to 8% (vs. industry 19%).</w:t>
      </w:r>
    </w:p>
    <w:bookmarkEnd w:id="25"/>
    <w:bookmarkStart w:id="26" w:name="X6081df0c67fbb96e48c5d9a1e29c48ce0cc819d"/>
    <w:p>
      <w:pPr>
        <w:pStyle w:val="Heading2"/>
      </w:pPr>
      <w:r>
        <w:t xml:space="preserve">Future Sales Strategy for India Bangalore Operations</w:t>
      </w:r>
    </w:p>
    <w:p>
      <w:pPr>
        <w:pStyle w:val="FirstParagraph"/>
      </w:pPr>
      <w:r>
        <w:t xml:space="preserve">To sustain our leadership position, we're implementing these targeted initiatives effective October 2023:</w:t>
      </w:r>
    </w:p>
    <w:p>
      <w:pPr>
        <w:numPr>
          <w:ilvl w:val="0"/>
          <w:numId w:val="1003"/>
        </w:numPr>
        <w:pStyle w:val="Compact"/>
      </w:pPr>
      <w:r>
        <w:rPr>
          <w:bCs/>
          <w:b/>
        </w:rPr>
        <w:t xml:space="preserve">Hyper-Localized Packages:</w:t>
      </w:r>
      <w:r>
        <w:t xml:space="preserve"> </w:t>
      </w:r>
      <w:r>
        <w:t xml:space="preserve">Launching "Bangalore Startup Bundle" (including pitch video + social media assets) priced at INR 55,000 – targeting the city's 1,847 active startups.</w:t>
      </w:r>
    </w:p>
    <w:p>
      <w:pPr>
        <w:numPr>
          <w:ilvl w:val="0"/>
          <w:numId w:val="1003"/>
        </w:numPr>
        <w:pStyle w:val="Compact"/>
      </w:pPr>
      <w:r>
        <w:rPr>
          <w:bCs/>
          <w:b/>
        </w:rPr>
        <w:t xml:space="preserve">Strategic Partnerships:</w:t>
      </w:r>
      <w:r>
        <w:t xml:space="preserve"> </w:t>
      </w:r>
      <w:r>
        <w:t xml:space="preserve">Formalizing agreements with 3 premier Bangalore wedding venues (like Ritz Carlton and The Oberoi) for exclusive referral commissions.</w:t>
      </w:r>
    </w:p>
    <w:p>
      <w:pPr>
        <w:numPr>
          <w:ilvl w:val="0"/>
          <w:numId w:val="1003"/>
        </w:numPr>
        <w:pStyle w:val="Compact"/>
      </w:pPr>
      <w:r>
        <w:rPr>
          <w:bCs/>
          <w:b/>
        </w:rPr>
        <w:t xml:space="preserve">Social Proof Amplification:</w:t>
      </w:r>
      <w:r>
        <w:t xml:space="preserve"> </w:t>
      </w:r>
      <w:r>
        <w:t xml:space="preserve">Creating a dedicated "Bangalore Success Gallery" on our website featuring client testimonials from local businesses like Infosys, Byju's, and Flipkart.</w:t>
      </w:r>
    </w:p>
    <w:p>
      <w:pPr>
        <w:numPr>
          <w:ilvl w:val="0"/>
          <w:numId w:val="1003"/>
        </w:numPr>
        <w:pStyle w:val="Compact"/>
      </w:pPr>
      <w:r>
        <w:rPr>
          <w:bCs/>
          <w:b/>
        </w:rPr>
        <w:t xml:space="preserve">AI-Driven Sales Tool:</w:t>
      </w:r>
      <w:r>
        <w:t xml:space="preserve"> </w:t>
      </w:r>
      <w:r>
        <w:t xml:space="preserve">Deploying a chatbot trained on Bangalore-specific queries (e.g., "best videographer for wedding in Whitefield?") to capture 35% of organic search traffic.</w:t>
      </w:r>
    </w:p>
    <w:bookmarkEnd w:id="26"/>
    <w:bookmarkStart w:id="27" w:name="Xe7f42f7e5335e970e846a733a2cbfe004d3ebeb"/>
    <w:p>
      <w:pPr>
        <w:pStyle w:val="Heading2"/>
      </w:pPr>
      <w:r>
        <w:t xml:space="preserve">Conclusion: The Undeniable Opportunity for Premium Videographers</w:t>
      </w:r>
    </w:p>
    <w:p>
      <w:pPr>
        <w:pStyle w:val="FirstParagraph"/>
      </w:pPr>
      <w:r>
        <w:t xml:space="preserve">The India Bangalore market has proven to be exceptionally fertile ground for professional videographers willing to adapt. As Bangalore continues its trajectory as India's innovation capital, with 63% of national digital ad spend and 41% of all corporate video content produced in the city, our premium videography services are positioned for sustained growth. The Q3 results confirm that understanding local business needs – from tech startups requiring sleek product videos to traditional families seeking culturally nuanced wedding documentation – is the definitive success factor.</w:t>
      </w:r>
    </w:p>
    <w:p>
      <w:pPr>
        <w:pStyle w:val="BodyText"/>
      </w:pPr>
      <w:r>
        <w:t xml:space="preserve">Our strategy focuses on doubling down on Bangalore-specific value: cultural expertise, hyper-local operations, and technology integration. As we look ahead to Q4 2023, we project INR 62.5 lakhs in revenue (30% growth from current quarter) through our targeted approach. For videographers operating in India Bangalore, the future isn't just bright – it's being filmed daily on location across Whitefield, Koramangala, and Electronic City.</w:t>
      </w:r>
    </w:p>
    <w:p>
      <w:pPr>
        <w:pStyle w:val="BodyText"/>
      </w:pPr>
      <w:r>
        <w:t xml:space="preserve">Sales Report: Premium Videography Services | India Bangalore Operations | Q3 2023 | Confidential</w:t>
      </w:r>
    </w:p>
    <w:p>
      <w:pPr>
        <w:pStyle w:val="BodyText"/>
      </w:pPr>
      <w:r>
        <w:t xml:space="preserve">Prepared for: Bangalore Business Development Committee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Services in India Bangalore</dc:title>
  <dc:creator/>
  <dc:language>en</dc:language>
  <cp:keywords/>
  <dcterms:created xsi:type="dcterms:W3CDTF">2026-07-23T04:01:18Z</dcterms:created>
  <dcterms:modified xsi:type="dcterms:W3CDTF">2026-07-23T04:01:18Z</dcterms:modified>
</cp:coreProperties>
</file>

<file path=docProps/custom.xml><?xml version="1.0" encoding="utf-8"?>
<Properties xmlns="http://schemas.openxmlformats.org/officeDocument/2006/custom-properties" xmlns:vt="http://schemas.openxmlformats.org/officeDocument/2006/docPropsVTypes"/>
</file>