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Products</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Q3</w:t>
      </w:r>
      <w:r>
        <w:t xml:space="preserve"> </w:t>
      </w:r>
      <w:r>
        <w:t xml:space="preserve">2023</w:t>
      </w:r>
    </w:p>
    <w:bookmarkStart w:id="30" w:name="Xfe4840fed8c79f9d339207ef47f394019794a6a"/>
    <w:p>
      <w:pPr>
        <w:pStyle w:val="Heading1"/>
      </w:pPr>
      <w:r>
        <w:t xml:space="preserve">Comprehensive Sales Report: Advanced Welder Solutions for the Bangalore Market (Q3 2023)</w:t>
      </w:r>
    </w:p>
    <w:bookmarkStart w:id="20" w:name="executive-summary"/>
    <w:p>
      <w:pPr>
        <w:pStyle w:val="Heading2"/>
      </w:pPr>
      <w:r>
        <w:t xml:space="preserve">Executive Summary</w:t>
      </w:r>
    </w:p>
    <w:p>
      <w:pPr>
        <w:pStyle w:val="FirstParagraph"/>
      </w:pPr>
      <w:r>
        <w:t xml:space="preserve">This Sales Report details the performance of our premium welder product line across India's dynamic industrial hub, Bangalore. Serving as a critical operational tool for manufacturing, construction, and automotive sectors in Karnataka's capital city, our welders have demonstrated exceptional market penetration. The Q3 2023 period marked a 28% year-over-year sales growth in Bangalore alone, driven by strategic localization and industry-specific customization. This report underscores how our Welder solutions directly address Bangalore's unique industrial demands while reinforcing our position as the preferred provider for precision welding equipment in India.</w:t>
      </w:r>
    </w:p>
    <w:bookmarkEnd w:id="20"/>
    <w:bookmarkStart w:id="21" w:name="X19cb47023aaa542503b5737737b5bb5dc0ab012"/>
    <w:p>
      <w:pPr>
        <w:pStyle w:val="Heading2"/>
      </w:pPr>
      <w:r>
        <w:t xml:space="preserve">Market Context: Why Welders Matter in Bangalore</w:t>
      </w:r>
    </w:p>
    <w:p>
      <w:pPr>
        <w:pStyle w:val="FirstParagraph"/>
      </w:pPr>
      <w:r>
        <w:t xml:space="preserve">Bangalore, India's Silicon Valley and a major manufacturing epicenter, hosts over 35,000 industrial units across aerospace, automotive (with Tata Motors and Mahindra plants), renewable energy infrastructure, and construction sectors. The city's aggressive infrastructure development under 'Bengaluru Smart City Mission' has created unprecedented demand for reliable welding equipment. Our Sales Report confirms that Bangalore accounts for 37% of our total India welder sales volume – a testament to the region's industrial significance. Key industry pain points include monsoon-related project delays, stringent quality standards in automotive manufacturing, and the need for portable solutions across sprawling construction sites.</w:t>
      </w:r>
    </w:p>
    <w:bookmarkEnd w:id="21"/>
    <w:bookmarkStart w:id="22" w:name="X19f3036a92d64946a7ca60d3ff2534124bf8eb7"/>
    <w:p>
      <w:pPr>
        <w:pStyle w:val="Heading2"/>
      </w:pPr>
      <w:r>
        <w:t xml:space="preserve">Q3 2023 Sales Performance: Bangalore Highlights</w:t>
      </w:r>
    </w:p>
    <w:p>
      <w:pPr>
        <w:pStyle w:val="FirstParagraph"/>
      </w:pPr>
      <w:r>
        <w:t xml:space="preserve">Product Line</w:t>
      </w:r>
    </w:p>
    <w:p>
      <w:pPr>
        <w:pStyle w:val="BodyText"/>
      </w:pPr>
      <w:r>
        <w:t xml:space="preserve">Units Sold (Q3)</w:t>
      </w:r>
    </w:p>
    <w:p>
      <w:pPr>
        <w:pStyle w:val="BodyText"/>
      </w:pPr>
      <w:r>
        <w:t xml:space="preserve">YoY Growth</w:t>
      </w:r>
    </w:p>
    <w:p>
      <w:pPr>
        <w:pStyle w:val="BodyText"/>
      </w:pPr>
      <w:r>
        <w:t xml:space="preserve">Key Industries Served</w:t>
      </w:r>
    </w:p>
    <w:p>
      <w:pPr>
        <w:pStyle w:val="BodyText"/>
      </w:pPr>
      <w:r>
        <w:t xml:space="preserve">Premium Inverter Welders (IGBT Series)</w:t>
      </w:r>
    </w:p>
    <w:p>
      <w:pPr>
        <w:pStyle w:val="BodyText"/>
      </w:pPr>
      <w:r>
        <w:t xml:space="preserve">1,240</w:t>
      </w:r>
    </w:p>
    <w:p>
      <w:pPr>
        <w:pStyle w:val="BodyText"/>
      </w:pPr>
      <w:r>
        <w:t xml:space="preserve">+35%</w:t>
      </w:r>
    </w:p>
    <w:p>
      <w:pPr>
        <w:pStyle w:val="BodyText"/>
      </w:pPr>
      <w:r>
        <w:t xml:space="preserve">Automotive, Aerospace</w:t>
      </w:r>
    </w:p>
    <w:p>
      <w:pPr>
        <w:pStyle w:val="BodyText"/>
      </w:pPr>
      <w:r>
        <w:t xml:space="preserve">Portable Gasless Welders</w:t>
      </w:r>
    </w:p>
    <w:p>
      <w:pPr>
        <w:pStyle w:val="BodyText"/>
      </w:pPr>
      <w:r>
        <w:t xml:space="preserve">895</w:t>
      </w:r>
    </w:p>
    <w:p>
      <w:pPr>
        <w:pStyle w:val="BodyText"/>
      </w:pPr>
      <w:r>
        <w:t xml:space="preserve">+22%</w:t>
      </w:r>
    </w:p>
    <w:p>
      <w:pPr>
        <w:pStyle w:val="BodyText"/>
      </w:pPr>
      <w:r>
        <w:t xml:space="preserve">Construction, Fabrication Shops</w:t>
      </w:r>
    </w:p>
    <w:p>
      <w:pPr>
        <w:pStyle w:val="BodyText"/>
      </w:pPr>
      <w:r>
        <w:t xml:space="preserve">MIG/TIG Hybrid Systems</w:t>
      </w:r>
    </w:p>
    <w:p>
      <w:pPr>
        <w:pStyle w:val="BodyText"/>
      </w:pPr>
      <w:r>
        <w:t xml:space="preserve">670</w:t>
      </w:r>
    </w:p>
    <w:p>
      <w:pPr>
        <w:pStyle w:val="BodyText"/>
      </w:pPr>
      <w:r>
        <w:t xml:space="preserve">+41%</w:t>
      </w:r>
    </w:p>
    <w:p>
      <w:pPr>
        <w:pStyle w:val="BodyText"/>
      </w:pPr>
      <w:r>
        <w:t xml:space="preserve">Renewable Energy (Solar/ Wind), Heavy Machinery</w:t>
      </w:r>
    </w:p>
    <w:p>
      <w:pPr>
        <w:pStyle w:val="BodyText"/>
      </w:pPr>
      <w:r>
        <w:t xml:space="preserve">In Bangalore specifically, we observed remarkable adoption of our MIG/TIG Hybrid Systems in solar panel manufacturing units – a sector growing at 25% annually. The 'Welder for Industry' campaign targeting Bangalore's engineering colleges (like IISC and PES University) generated 120+ qualified leads, directly translating to a 15% increase in B2B sales through educational partnerships.</w:t>
      </w:r>
    </w:p>
    <w:p>
      <w:pPr>
        <w:pStyle w:val="BodyText"/>
      </w:pPr>
      <w:r>
        <w:t xml:space="preserve">Customer Insights: Bangalore-Specific Feedback</w:t>
      </w:r>
    </w:p>
    <w:p>
      <w:pPr>
        <w:pStyle w:val="BodyText"/>
      </w:pPr>
      <w:r>
        <w:t xml:space="preserve">Our field team conducted 78 customer interviews across Bangalore industrial zones (Whitefield, Electronic City, Hosur Road). Key findings include:</w:t>
      </w:r>
    </w:p>
    <w:p>
      <w:pPr>
        <w:numPr>
          <w:ilvl w:val="0"/>
          <w:numId w:val="1001"/>
        </w:numPr>
        <w:pStyle w:val="Compact"/>
      </w:pPr>
      <w:r>
        <w:rPr>
          <w:bCs/>
          <w:b/>
        </w:rPr>
        <w:t xml:space="preserve">"The portability of our X500 welder was game-changing for our construction crews working on multiple site locations in Bangalore's traffic-congested areas,"</w:t>
      </w:r>
      <w:r>
        <w:t xml:space="preserve"> </w:t>
      </w:r>
      <w:r>
        <w:t xml:space="preserve">– Ramesh Kumar, Site Manager (Sri Balaji Construction)</w:t>
      </w:r>
    </w:p>
    <w:p>
      <w:pPr>
        <w:numPr>
          <w:ilvl w:val="0"/>
          <w:numId w:val="1001"/>
        </w:numPr>
        <w:pStyle w:val="Compact"/>
      </w:pPr>
      <w:r>
        <w:rPr>
          <w:bCs/>
          <w:b/>
        </w:rPr>
        <w:t xml:space="preserve">"We switched to your IGBT series after field trials; the 20% lower power consumption saved us ₹1.8 lakh annually at our automotive workshop in Devanahalli,"</w:t>
      </w:r>
      <w:r>
        <w:t xml:space="preserve"> </w:t>
      </w:r>
      <w:r>
        <w:t xml:space="preserve">– Priya Sharma, Operations Head (Karnataka Auto Parts)</w:t>
      </w:r>
    </w:p>
    <w:p>
      <w:pPr>
        <w:numPr>
          <w:ilvl w:val="0"/>
          <w:numId w:val="1001"/>
        </w:numPr>
        <w:pStyle w:val="Compact"/>
      </w:pPr>
      <w:r>
        <w:rPr>
          <w:bCs/>
          <w:b/>
        </w:rPr>
        <w:t xml:space="preserve">"The real-time diagnostic feature on the mobile app helped reduce downtime during critical projects at Bangalore Metro Phase 3,"</w:t>
      </w:r>
      <w:r>
        <w:t xml:space="preserve"> </w:t>
      </w:r>
      <w:r>
        <w:t xml:space="preserve">– Arjun Reddy, Welding Supervisor (BMRCL)</w:t>
      </w:r>
    </w:p>
    <w:bookmarkEnd w:id="22"/>
    <w:bookmarkStart w:id="26" w:name="Xdc442992160e5ebfce0c86c11c7922396acd180"/>
    <w:p>
      <w:pPr>
        <w:pStyle w:val="Heading2"/>
      </w:pPr>
      <w:r>
        <w:t xml:space="preserve">Strategic Initiatives Driving Bangalore Success</w:t>
      </w:r>
    </w:p>
    <w:p>
      <w:pPr>
        <w:pStyle w:val="FirstParagraph"/>
      </w:pPr>
      <w:r>
        <w:t xml:space="preserve">This Sales Report emphasizes how our localized approach created market differentiation:</w:t>
      </w:r>
    </w:p>
    <w:bookmarkStart w:id="23" w:name="X2171226250c08d5d0b1d2b539ba4701a66d9424"/>
    <w:p>
      <w:pPr>
        <w:pStyle w:val="Heading3"/>
      </w:pPr>
      <w:r>
        <w:t xml:space="preserve">1. Bangalore-Specific Service Network Expansion</w:t>
      </w:r>
    </w:p>
    <w:p>
      <w:pPr>
        <w:pStyle w:val="FirstParagraph"/>
      </w:pPr>
      <w:r>
        <w:t xml:space="preserve">We established three dedicated service centers in Whitefield, Electronic City, and Marathahalli – reducing average repair time from 7 days to 48 hours. Our 'Welder Care Guarantee' with same-day support for all Bangalore customers has become a key competitive advantage.</w:t>
      </w:r>
    </w:p>
    <w:bookmarkEnd w:id="23"/>
    <w:bookmarkStart w:id="24" w:name="industry-adapted-product-features"/>
    <w:p>
      <w:pPr>
        <w:pStyle w:val="Heading3"/>
      </w:pPr>
      <w:r>
        <w:t xml:space="preserve">2. Industry-Adapted Product Features</w:t>
      </w:r>
    </w:p>
    <w:p>
      <w:pPr>
        <w:pStyle w:val="FirstParagraph"/>
      </w:pPr>
      <w:r>
        <w:t xml:space="preserve">Based on Bangalore industrial feedback, we added:</w:t>
      </w:r>
    </w:p>
    <w:p>
      <w:pPr>
        <w:numPr>
          <w:ilvl w:val="0"/>
          <w:numId w:val="1002"/>
        </w:numPr>
        <w:pStyle w:val="Compact"/>
      </w:pPr>
      <w:r>
        <w:rPr>
          <w:bCs/>
          <w:b/>
        </w:rPr>
        <w:t xml:space="preserve">Monsoon Protection Kit</w:t>
      </w:r>
      <w:r>
        <w:t xml:space="preserve">: Sealed casing for humidity (critical during Bengaluru's 6-month rainy season)</w:t>
      </w:r>
    </w:p>
    <w:p>
      <w:pPr>
        <w:numPr>
          <w:ilvl w:val="0"/>
          <w:numId w:val="1002"/>
        </w:numPr>
        <w:pStyle w:val="Compact"/>
      </w:pPr>
      <w:r>
        <w:rPr>
          <w:bCs/>
          <w:b/>
        </w:rPr>
        <w:t xml:space="preserve">Local Language Interface</w:t>
      </w:r>
      <w:r>
        <w:t xml:space="preserve">: Kannada/English toggle for operators in Tier-2 workshops</w:t>
      </w:r>
    </w:p>
    <w:p>
      <w:pPr>
        <w:numPr>
          <w:ilvl w:val="0"/>
          <w:numId w:val="1002"/>
        </w:numPr>
        <w:pStyle w:val="Compact"/>
      </w:pPr>
      <w:r>
        <w:rPr>
          <w:bCs/>
          <w:b/>
        </w:rPr>
        <w:t xml:space="preserve">Power Surge Shield</w:t>
      </w:r>
      <w:r>
        <w:t xml:space="preserve">: Critical for Bangalore's unstable grid conditions (especially in older industrial zones)</w:t>
      </w:r>
    </w:p>
    <w:bookmarkEnd w:id="24"/>
    <w:bookmarkStart w:id="25" w:name="collaborative-ecosystem-development"/>
    <w:p>
      <w:pPr>
        <w:pStyle w:val="Heading3"/>
      </w:pPr>
      <w:r>
        <w:t xml:space="preserve">3. Collaborative Ecosystem Development</w:t>
      </w:r>
    </w:p>
    <w:p>
      <w:pPr>
        <w:pStyle w:val="FirstParagraph"/>
      </w:pPr>
      <w:r>
        <w:t xml:space="preserve">We partnered with Bangalore's Department of Industrial Training to certify 210 welders on our equipment – creating a skilled workforce pipeline. This initiative directly addressed the city's acute shortage of certified welding professionals, as reported by the Karnataka State Pollution Control Board.</w:t>
      </w:r>
    </w:p>
    <w:bookmarkEnd w:id="25"/>
    <w:bookmarkEnd w:id="26"/>
    <w:bookmarkStart w:id="27" w:name="Xeeae7d15085559c4db37760ac079401736c23dd"/>
    <w:p>
      <w:pPr>
        <w:pStyle w:val="Heading2"/>
      </w:pPr>
      <w:r>
        <w:t xml:space="preserve">Challenges &amp; Solutions in India Bangalore Market</w:t>
      </w:r>
    </w:p>
    <w:p>
      <w:pPr>
        <w:pStyle w:val="FirstParagraph"/>
      </w:pPr>
      <w:r>
        <w:t xml:space="preserve">While Q3 performance was strong, our Sales Report identifies key challenges and resolutions:</w:t>
      </w:r>
    </w:p>
    <w:p>
      <w:pPr>
        <w:numPr>
          <w:ilvl w:val="0"/>
          <w:numId w:val="1003"/>
        </w:numPr>
        <w:pStyle w:val="Compact"/>
      </w:pPr>
      <w:r>
        <w:rPr>
          <w:bCs/>
          <w:b/>
        </w:rPr>
        <w:t xml:space="preserve">Challenge: High Import Duty on Components</w:t>
      </w:r>
      <w:r>
        <w:br/>
      </w:r>
      <w:r>
        <w:rPr>
          <w:iCs/>
          <w:i/>
        </w:rPr>
        <w:t xml:space="preserve">Solution:</w:t>
      </w:r>
      <w:r>
        <w:t xml:space="preserve"> </w:t>
      </w:r>
      <w:r>
        <w:t xml:space="preserve">Localized assembly at our Bangalore facility (inaugurated Q1 2023), reducing import dependency by 65% and lowering costs for end-users.</w:t>
      </w:r>
    </w:p>
    <w:p>
      <w:pPr>
        <w:numPr>
          <w:ilvl w:val="0"/>
          <w:numId w:val="1003"/>
        </w:numPr>
        <w:pStyle w:val="Compact"/>
      </w:pPr>
      <w:r>
        <w:rPr>
          <w:bCs/>
          <w:b/>
        </w:rPr>
        <w:t xml:space="preserve">Challenge: Price Sensitivity in SME Sector</w:t>
      </w:r>
      <w:r>
        <w:br/>
      </w:r>
      <w:r>
        <w:rPr>
          <w:iCs/>
          <w:i/>
        </w:rPr>
        <w:t xml:space="preserve">Solution:</w:t>
      </w:r>
      <w:r>
        <w:t xml:space="preserve"> </w:t>
      </w:r>
      <w:r>
        <w:t xml:space="preserve">Launched 'Welder Leasing Program' with EMI options through partner banks (Kotak, Canara), increasing SME adoption by 31%.</w:t>
      </w:r>
    </w:p>
    <w:p>
      <w:pPr>
        <w:numPr>
          <w:ilvl w:val="0"/>
          <w:numId w:val="1003"/>
        </w:numPr>
        <w:pStyle w:val="Compact"/>
      </w:pPr>
      <w:r>
        <w:rPr>
          <w:bCs/>
          <w:b/>
        </w:rPr>
        <w:t xml:space="preserve">Challenge: After-Sales Service Gaps in Outlying Areas</w:t>
      </w:r>
      <w:r>
        <w:br/>
      </w:r>
      <w:r>
        <w:rPr>
          <w:iCs/>
          <w:i/>
        </w:rPr>
        <w:t xml:space="preserve">Solution:</w:t>
      </w:r>
      <w:r>
        <w:t xml:space="preserve"> </w:t>
      </w:r>
      <w:r>
        <w:t xml:space="preserve">Deployed mobile service vans covering 50+ industrial clusters beyond city limits, including Tumakuru and Kolar districts.</w:t>
      </w:r>
    </w:p>
    <w:bookmarkEnd w:id="27"/>
    <w:bookmarkStart w:id="28" w:name="future-outlook-bangalore-growth-strategy"/>
    <w:p>
      <w:pPr>
        <w:pStyle w:val="Heading2"/>
      </w:pPr>
      <w:r>
        <w:t xml:space="preserve">Future Outlook &amp; Bangalore Growth Strategy</w:t>
      </w:r>
    </w:p>
    <w:p>
      <w:pPr>
        <w:pStyle w:val="FirstParagraph"/>
      </w:pPr>
      <w:r>
        <w:t xml:space="preserve">The Sales Report projects 40% growth for our welder segment in Bangalore by Q1 2024. Our strategy focuses on:</w:t>
      </w:r>
    </w:p>
    <w:p>
      <w:pPr>
        <w:numPr>
          <w:ilvl w:val="0"/>
          <w:numId w:val="1004"/>
        </w:numPr>
        <w:pStyle w:val="Compact"/>
      </w:pPr>
      <w:r>
        <w:rPr>
          <w:bCs/>
          <w:b/>
        </w:rPr>
        <w:t xml:space="preserve">Green Welding Initiative:</w:t>
      </w:r>
      <w:r>
        <w:t xml:space="preserve"> </w:t>
      </w:r>
      <w:r>
        <w:t xml:space="preserve">Launching solar-powered welding systems targeting Bangalore's renewable energy projects (aligns with Karnataka's 'Solar Mission').</w:t>
      </w:r>
    </w:p>
    <w:p>
      <w:pPr>
        <w:numPr>
          <w:ilvl w:val="0"/>
          <w:numId w:val="1004"/>
        </w:numPr>
        <w:pStyle w:val="Compact"/>
      </w:pPr>
      <w:r>
        <w:rPr>
          <w:bCs/>
          <w:b/>
        </w:rPr>
        <w:t xml:space="preserve">Smart Welder IoT Integration:</w:t>
      </w:r>
      <w:r>
        <w:t xml:space="preserve"> </w:t>
      </w:r>
      <w:r>
        <w:t xml:space="preserve">Real-time monitoring for Bangalore automotive suppliers to reduce scrap rates.</w:t>
      </w:r>
    </w:p>
    <w:p>
      <w:pPr>
        <w:numPr>
          <w:ilvl w:val="0"/>
          <w:numId w:val="1004"/>
        </w:numPr>
        <w:pStyle w:val="Compact"/>
      </w:pPr>
      <w:r>
        <w:rPr>
          <w:bCs/>
          <w:b/>
        </w:rPr>
        <w:t xml:space="preserve">University Industry Partnerships:</w:t>
      </w:r>
      <w:r>
        <w:t xml:space="preserve"> </w:t>
      </w:r>
      <w:r>
        <w:t xml:space="preserve">Expanding certification programs with 15+ engineering colleges across Bangalore to build future demand.</w:t>
      </w:r>
    </w:p>
    <w:bookmarkEnd w:id="28"/>
    <w:bookmarkStart w:id="29" w:name="X5e8805dc7b606d641cc282bb7d581c087548d65"/>
    <w:p>
      <w:pPr>
        <w:pStyle w:val="Heading2"/>
      </w:pPr>
      <w:r>
        <w:t xml:space="preserve">Conclusion: Welding India's Future from Bangalore</w:t>
      </w:r>
    </w:p>
    <w:p>
      <w:pPr>
        <w:pStyle w:val="FirstParagraph"/>
      </w:pPr>
      <w:r>
        <w:t xml:space="preserve">This Sales Report unequivocally demonstrates that our welder solutions are not merely products but strategic enablers of Bangalore's industrial ecosystem. By embedding ourselves within the city's manufacturing DNA – understanding monsoon constraints, power issues, and local language needs – we've positioned our Welder brand as synonymous with reliability in India. The 28% sales growth in Bangalore (exceeding national average by 14%) proves that hyper-localized innovation drives success. As Bangalore accelerates its journey toward 'India's Manufacturing Capital', our welders will continue to be the backbone of precision engineering across this vibrant city. We remain committed to investing in Bengaluru's industrial future, one weld at a time.</w:t>
      </w:r>
    </w:p>
    <w:p>
      <w:pPr>
        <w:pStyle w:val="BodyText"/>
      </w:pPr>
      <w:r>
        <w:rPr>
          <w:bCs/>
          <w:b/>
        </w:rPr>
        <w:t xml:space="preserve">Prepared by:</w:t>
      </w:r>
      <w:r>
        <w:t xml:space="preserve"> </w:t>
      </w:r>
      <w:r>
        <w:t xml:space="preserve">Sales Strategy Division, India Operations</w:t>
      </w:r>
      <w:r>
        <w:br/>
      </w:r>
      <w:r>
        <w:rPr>
          <w:bCs/>
          <w:b/>
        </w:rPr>
        <w:t xml:space="preserve">Date:</w:t>
      </w:r>
      <w:r>
        <w:t xml:space="preserve"> </w:t>
      </w:r>
      <w:r>
        <w:t xml:space="preserve">October 26, 2023</w:t>
      </w:r>
      <w:r>
        <w:br/>
      </w:r>
      <w:r>
        <w:rPr>
          <w:bCs/>
          <w:b/>
        </w:rPr>
        <w:t xml:space="preserve">Sales Report Reference:</w:t>
      </w:r>
      <w:r>
        <w:t xml:space="preserve"> </w:t>
      </w:r>
      <w:r>
        <w:t xml:space="preserve">WELD-BLR-Q3-2023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Products in India Bangalore - Q3 2023</dc:title>
  <dc:creator/>
  <dc:language>en</dc:language>
  <cp:keywords/>
  <dcterms:created xsi:type="dcterms:W3CDTF">2026-07-23T05:38:12Z</dcterms:created>
  <dcterms:modified xsi:type="dcterms:W3CDTF">2026-07-23T05:38:12Z</dcterms:modified>
</cp:coreProperties>
</file>

<file path=docProps/custom.xml><?xml version="1.0" encoding="utf-8"?>
<Properties xmlns="http://schemas.openxmlformats.org/officeDocument/2006/custom-properties" xmlns:vt="http://schemas.openxmlformats.org/officeDocument/2006/docPropsVTypes"/>
</file>