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2" w:name="X527d422ba80dc04eb89430fe73a47980d2fe3b2"/>
    <w:p>
      <w:pPr>
        <w:pStyle w:val="Heading1"/>
      </w:pPr>
      <w:r>
        <w:t xml:space="preserve">Scholarship Application Letter for Academic Researcher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[Funding Body Name]</w:t>
      </w:r>
    </w:p>
    <w:p>
      <w:pPr>
        <w:pStyle w:val="BodyText"/>
      </w:pPr>
      <w:r>
        <w:t xml:space="preserve">[Address]</w:t>
      </w:r>
    </w:p>
    <w:p>
      <w:pPr>
        <w:pStyle w:val="BodyText"/>
      </w:pPr>
      <w:r>
        <w:t xml:space="preserve">[City, Postal Code]</w:t>
      </w:r>
    </w:p>
    <w:bookmarkEnd w:id="20"/>
    <w:bookmarkStart w:id="21" w:name="Xf50b814247cbbf7bd7bed668289e6d5b2359bb5"/>
    <w:p>
      <w:pPr>
        <w:pStyle w:val="Heading2"/>
      </w:pPr>
      <w:r>
        <w:t xml:space="preserve">Subject: Application for PhD Scholarship in Environmental Sustainability as an Academic Researcher at Brisbane Institutions</w:t>
      </w:r>
    </w:p>
    <w:p>
      <w:pPr>
        <w:pStyle w:val="FirstParagraph"/>
      </w:pPr>
      <w:r>
        <w:t xml:space="preserve">To the Esteemed Scholarship Committee,</w:t>
      </w:r>
    </w:p>
    <w:p>
      <w:pPr>
        <w:pStyle w:val="BodyText"/>
      </w:pPr>
      <w:r>
        <w:t xml:space="preserve">It is with profound enthusiasm and a deep commitment to advancing sustainable solutions that I submit this Scholarship Application Letter for the prestigious [Specify Scholarship Name, e.g., "Queensland Environmental Futures PhD Scholarship"] at institutions across Australia Brisbane. As an emerging Academic Researcher dedicated to addressing climate resilience through interdisciplinary inquiry, I am compelled to pursue doctoral research within Brisbane's vibrant academic ecosystem, where cutting-edge environmental science converges with urgent regional challenges.</w:t>
      </w:r>
    </w:p>
    <w:p>
      <w:pPr>
        <w:pStyle w:val="BodyText"/>
      </w:pPr>
      <w:r>
        <w:t xml:space="preserve">My academic journey has been meticulously structured to cultivate the expertise necessary for impactful contributions as an Academic Researcher. I hold a Master of Environmental Science (Distinction) from The University of Melbourne, where my thesis on "Urban Heat Island Mitigation Strategies in Mediterranean Climates" earned commendation for its novel application of remote sensing data. This work, published in</w:t>
      </w:r>
      <w:r>
        <w:t xml:space="preserve"> </w:t>
      </w:r>
      <w:r>
        <w:rPr>
          <w:iCs/>
          <w:i/>
        </w:rPr>
        <w:t xml:space="preserve">Environmental Research Letters</w:t>
      </w:r>
      <w:r>
        <w:t xml:space="preserve">, established my capacity to design rigorous methodologies and synthesize complex ecological data – skills directly transferable to Brisbane's unique urban-environmental interface. Prior to this, I completed a Bachelor of Science with Honours in Ecology at Monash University, focusing on coastal biodiversity restoration. These experiences have solidified my identity as an Academic Researcher who thrives at the intersection of fieldwork and computational analysis.</w:t>
      </w:r>
    </w:p>
    <w:p>
      <w:pPr>
        <w:pStyle w:val="BodyText"/>
      </w:pPr>
      <w:r>
        <w:t xml:space="preserve">The core of my proposed doctoral research, titled "</w:t>
      </w:r>
      <w:r>
        <w:rPr>
          <w:iCs/>
          <w:i/>
        </w:rPr>
        <w:t xml:space="preserve">Integrating Indigenous Ecological Knowledge with AI-Driven Climate Modeling for Adaptive Urban Planning in Brisbane</w:t>
      </w:r>
      <w:r>
        <w:t xml:space="preserve">," addresses a critical gap in Australian environmental policy. Brisbane, as Australia's third-largest city and a hotspot for climate vulnerability (particularly flood risk and biodiversity loss), provides an unparalleled living laboratory. My research will partner with the Queensland State Government's Climate Adaptation Unit, QUT's Centre for Clean Energy Technology, and local Indigenous Elders from the Yuggera Nation to develop predictive models that integrate traditional knowledge systems with machine learning algorithms. This project directly aligns with Brisbane’s 2041 Climate Resilience Strategy and Australia’s National Environmental Policy Framework, positioning it as both locally relevant and nationally significant.</w:t>
      </w:r>
    </w:p>
    <w:p>
      <w:pPr>
        <w:pStyle w:val="BodyText"/>
      </w:pPr>
      <w:r>
        <w:t xml:space="preserve">Why Brisbane? Beyond its strategic location at the heart of Southeast Queensland's environmental challenges, Brisbane offers an unmatched research infrastructure. The University of Queensland’s Global Change Institute houses world-class climate data centers, while QUT’s Australian Centre for Indigenous History provides essential cultural frameworks. Crucially, Brisbane’s collaborative culture – exemplified by initiatives like the Queensland Bioscience Precinct – fosters the interdisciplinary partnerships vital for my research's success. My planned fieldwork along the Brisbane River catchment will leverage these resources to collect real-time data on flood dynamics, while community workshops with Indigenous groups will ensure culturally appropriate knowledge integration. This approach embodies Australia Brisbane’s commitment to reconciliation and sustainable development, moving beyond traditional Western scientific paradigms.</w:t>
      </w:r>
    </w:p>
    <w:p>
      <w:pPr>
        <w:pStyle w:val="BodyText"/>
      </w:pPr>
      <w:r>
        <w:t xml:space="preserve">My research methodology is designed for robustness and scalability. Phase 1 involves qualitative interviews with Yuggera Knowledge Holders to document place-based ecological understanding (Ethics Approval: UQ Human Ethics ID #2023-HEC048B). Phase 2 will develop a hybrid AI model using satellite imagery and historical flood records, validated through Bayesian statistical analysis. Phase 3 entails co-designing adaptive planning tools with Brisbane City Council’s Urban Futures team. This phased strategy ensures immediate community impact while generating publishable data – I have already secured preliminary letters of support from the Queensland University of Technology's School of Engineering and the Aboriginal &amp; Torres Strait Islander Commission (ATSIC).</w:t>
      </w:r>
    </w:p>
    <w:p>
      <w:pPr>
        <w:pStyle w:val="BodyText"/>
      </w:pPr>
      <w:r>
        <w:t xml:space="preserve">As an Academic Researcher, I am equally committed to knowledge dissemination beyond academia. My proposed project includes a "Brisbane Climate Resilience Community Toolkit," co-created with local residents to translate findings into accessible action plans. I also plan to establish a digital repository of Indigenous ecological knowledge (with ethical safeguards) for regional use – a contribution that aligns with Australia’s National Indigenous Research Strategy. My prior experience leading the "Urban Greening Network" at Monash University (engaging 15+ community groups) demonstrates my capacity to build these critical bridges between research and practice.</w:t>
      </w:r>
    </w:p>
    <w:p>
      <w:pPr>
        <w:pStyle w:val="BodyText"/>
      </w:pPr>
      <w:r>
        <w:t xml:space="preserve">My academic trajectory is purposefully oriented toward contributing to Australia Brisbane's emerging leadership in climate science. The scholarship I seek will enable me to access UQ’s high-performance computing facilities, participate in the Brisbane Climate Forum, and collaborate with ARC-funded projects at QUT – all essential for scaling my research impact. Financially, the scholarship would cover tuition fees and a stipend allowing me to focus entirely on research without commercial distractions (a critical factor for an Academic Researcher whose work requires deep community engagement). I am confident this funding is not merely a personal investment but an allocation toward strengthening Australia’s environmental resilience capacity.</w:t>
      </w:r>
    </w:p>
    <w:p>
      <w:pPr>
        <w:pStyle w:val="BodyText"/>
      </w:pPr>
      <w:r>
        <w:t xml:space="preserve">My letter concludes with profound gratitude for considering this Scholarship Application Letter. Brisbane’s dynamic academic landscape, coupled with my research vision, creates a powerful synergy for meaningful change. I envision myself as an Academic Researcher who not only contributes to the scientific record but actively shapes Brisbane into a model of climate-adaptive urban living – an outcome that resonates with Australia’s global environmental commitments and the urgent needs of its communities.</w:t>
      </w:r>
    </w:p>
    <w:p>
      <w:pPr>
        <w:pStyle w:val="BodyText"/>
      </w:pPr>
      <w:r>
        <w:t xml:space="preserve">Thank you for your time and consideration. I have attached my CV, academic transcripts, and letters of reference from Dr. Elena Rossi (UQ Climate Scientist) and Professor Marcus Chen (Director, Indigenous Knowledge Centre). I welcome the opportunity to discuss how my research vision aligns with your strategic goals during an interview at your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Australia Brisbane</dc:title>
  <dc:creator/>
  <cp:keywords/>
  <dcterms:created xsi:type="dcterms:W3CDTF">2026-07-23T11:47:27Z</dcterms:created>
  <dcterms:modified xsi:type="dcterms:W3CDTF">2026-07-23T11:47:27Z</dcterms:modified>
</cp:coreProperties>
</file>

<file path=docProps/custom.xml><?xml version="1.0" encoding="utf-8"?>
<Properties xmlns="http://schemas.openxmlformats.org/officeDocument/2006/custom-properties" xmlns:vt="http://schemas.openxmlformats.org/officeDocument/2006/docPropsVTypes"/>
</file>