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Beijing</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Beijing International Research Foundation (BIRF)</w:t>
      </w:r>
      <w:r>
        <w:br/>
      </w:r>
      <w:r>
        <w:t xml:space="preserve">100 Haidian District, Beijing, China</w:t>
      </w:r>
    </w:p>
    <w:bookmarkStart w:id="20" w:name="X8cdabf41dd5ea1fa13a5199380b32a23c073c0e"/>
    <w:p>
      <w:pPr>
        <w:pStyle w:val="Heading2"/>
      </w:pPr>
      <w:r>
        <w:t xml:space="preserve">Subject: Application for [Specify Scholarship Name] Scholarship to Advance Academic Research at Premier Institutions in Beijing</w:t>
      </w:r>
    </w:p>
    <w:p>
      <w:pPr>
        <w:pStyle w:val="FirstParagraph"/>
      </w:pPr>
      <w:r>
        <w:t xml:space="preserve">Dear Esteemed Members of the Admissions Committee,</w:t>
      </w:r>
    </w:p>
    <w:p>
      <w:pPr>
        <w:pStyle w:val="BodyText"/>
      </w:pPr>
      <w:r>
        <w:t xml:space="preserve">It is with profound enthusiasm and intellectual purpose that I submit my application for the [Specify Scholarship Name] scholarship to pursue advanced academic research as a dedicated researcher within the vibrant scholarly ecosystem of China Beijing. My life’s work has been meticulously aligned with advancing knowledge in [Your Specific Field, e.g., Sustainable Urban Development, Artificial Intelligence Ethics, Quantum Computing Applications], and Beijing represents the singular confluence of world-class research infrastructure, visionary institutional leadership, and national strategic priorities that will empower me to contribute meaningfully to this field. This Scholarship Application Letter embodies not merely a request for funding but a commitment to becoming an integral contributor to Beijing’s ascendance as a global hub for transformative academic inquiry.</w:t>
      </w:r>
    </w:p>
    <w:p>
      <w:pPr>
        <w:pStyle w:val="BodyText"/>
      </w:pPr>
      <w:r>
        <w:t xml:space="preserve">Having completed my Ph.D. in [Your Field] from [Your University], with a dissertation titled "[Your Dissertation Title]" focusing on [Briefly state research focus, e.g., "the socio-technical integration of renewable energy grids in rapidly urbanizing contexts"], I have cultivated a rigorous methodology and a publication record demonstrating significant impact. My work has been featured in high-impact journals including [Journal Name 1] and [Journal Name 2], and I have presented at international conferences such as the International Conference on Sustainable Cities (ICSC) in Tokyo. However, it is the specific opportunity to immerse myself within China Beijing's unique academic landscape that fuels my most ambitious research trajectory. I am not merely seeking a location for study; I seek partnership with institutions like Peking University’s Institute for Advanced Study of Humanities and Social Sciences, Tsinghua University’s Center for AI &amp; Society, and the Chinese Academy of Sciences’ [Relevant Institute], where interdisciplinary collaboration is institutionalized and innovation thrives under the national strategic vision outlined in China's 14th Five-Year Plan.</w:t>
      </w:r>
    </w:p>
    <w:p>
      <w:pPr>
        <w:pStyle w:val="BodyText"/>
      </w:pPr>
      <w:r>
        <w:t xml:space="preserve">The proposed research project for which I seek this scholarship, titled "[Your Project Title: e.g., 'AI-Driven Urban Resilience Frameworks for Megacities in the Context of Climate Change']", directly addresses critical challenges central to Beijing's development priorities and China's broader national goals. This work aims to develop scalable computational models that optimize resource allocation and disaster response systems within complex urban environments like Beijing, leveraging big data analytics and machine learning. The significance of conducting this research *in situ* in China Beijing cannot be overstated. Access to real-time urban infrastructure datasets provided by municipal authorities, collaboration with local environmental agencies in Beijing, and the unparalleled density of academic expertise focused on urban challenges create an irreplaceable environment for robust field validation and contextualized innovation that cannot be replicated elsewhere. My prior research on [Mention a relevant past project] in [Your Country] laid crucial groundwork; however, it was the specific analysis of Beijing's integrated transport network during my 2022 visit to collaborate with Professor [Name] at Tsinghua that crystallized the necessity for this Beijing-based investigation.</w:t>
      </w:r>
    </w:p>
    <w:p>
      <w:pPr>
        <w:pStyle w:val="BodyText"/>
      </w:pPr>
      <w:r>
        <w:t xml:space="preserve">My vision extends beyond the immediate research objectives. As an Academic Researcher deeply committed to fostering international academic bridges, I intend to actively participate in Beijing’s scholarly community through: (1) Co-organizing workshops on data-driven urban policy at BIRF-affiliated venues, (2) Developing open-access toolkits for municipal planners based on our findings, and (3) Mentoring graduate students from both Chinese and international institutions within the research group. I am fully prepared to engage with Beijing’s academic culture, having already begun learning Mandarin through intensive study and possessing foundational knowledge of Chinese research ethics frameworks essential for collaborative work. I understand that contributing meaningfully to China Beijing's academic community requires not just intellectual contribution but cultural sensitivity, adaptability, and a genuine commitment to partnership – values I embody in all my professional engagements.</w:t>
      </w:r>
    </w:p>
    <w:p>
      <w:pPr>
        <w:pStyle w:val="BodyText"/>
      </w:pPr>
      <w:r>
        <w:t xml:space="preserve">My previous research achievements and leadership in [Mention a specific project or grant] demonstrate my capacity for independent scholarly work and effective collaboration. My proposed project is meticulously designed to align with the strategic research goals of the Beijing International Research Foundation, particularly its emphasis on [Mention a specific BIRF priority, e.g., "innovation addressing sustainable development challenges in Asia-Pacific metropolitan areas" or "advancing frontier AI applications for societal benefit"]. The requested scholarship will provide essential funding for critical elements including: access to Beijing’s specialized high-performance computing facilities at the Beijing Advanced Innovation Center; travel for data collection across pilot districts within Beijing municipality; and participation in key BIRF-organized symposia. This investment is not merely a cost but a strategic catalyst to unlock potential outcomes directly benefiting urban populations in China, with global applicability.</w:t>
      </w:r>
    </w:p>
    <w:p>
      <w:pPr>
        <w:pStyle w:val="BodyText"/>
      </w:pPr>
      <w:r>
        <w:t xml:space="preserve">I am acutely aware that the distinction of being selected for this prestigious scholarship reflects the highest expectations for academic excellence and contribution. I have chosen Beijing as the epicenter of my research journey precisely because it offers the unique synergy of world-leading institutions, dynamic government support for scientific advancement, and a living laboratory where theoretical research can be immediately tested against real-world complexities. To conduct this vital work anywhere else would significantly diminish its potential impact and contextual relevance.</w:t>
      </w:r>
    </w:p>
    <w:p>
      <w:pPr>
        <w:pStyle w:val="BodyText"/>
      </w:pPr>
      <w:r>
        <w:t xml:space="preserve">My goal is not merely to receive this scholarship but to become a productive member of Beijing's academic ecosystem, contributing innovative solutions that align with China's vision for scientific leadership while fostering lasting international scholarly relationships. I am eager to bring my expertise in [Your Key Skill 1], [Your Key Skill 2], and my unwavering dedication to collaborative, impactful research directly into the heart of China Beijing’s academic innovation corridor.</w:t>
      </w:r>
    </w:p>
    <w:p>
      <w:pPr>
        <w:pStyle w:val="BodyText"/>
      </w:pPr>
      <w:r>
        <w:t xml:space="preserve">Thank you for considering my application as a prospective Academic Researcher poised to contribute significantly to the advancement of knowledge within China Beijing. I have attached my CV, research proposal summary, and letters of recommendation for your detailed review. I welcome the opportunity to discuss how my research vision aligns with the mission of the Beijing International Research Foundation in an interview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825 words, ensuring comprehensive coverage of all critical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Beijing</dc:title>
  <dc:creator/>
  <dc:language>en</dc:language>
  <cp:keywords/>
  <dcterms:created xsi:type="dcterms:W3CDTF">2026-07-23T10:44:35Z</dcterms:created>
  <dcterms:modified xsi:type="dcterms:W3CDTF">2026-07-23T10:44:35Z</dcterms:modified>
</cp:coreProperties>
</file>

<file path=docProps/custom.xml><?xml version="1.0" encoding="utf-8"?>
<Properties xmlns="http://schemas.openxmlformats.org/officeDocument/2006/custom-properties" xmlns:vt="http://schemas.openxmlformats.org/officeDocument/2006/docPropsVTypes"/>
</file>