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Shanghai,</w:t>
      </w:r>
      <w:r>
        <w:t xml:space="preserve"> </w:t>
      </w:r>
      <w:r>
        <w:t xml:space="preserve">China</w:t>
      </w:r>
    </w:p>
    <w:bookmarkStart w:id="22" w:name="X527d422ba80dc04eb89430fe73a47980d2fe3b2"/>
    <w:p>
      <w:pPr>
        <w:pStyle w:val="Heading1"/>
      </w:pPr>
      <w:r>
        <w:t xml:space="preserve">Scholarship Application Letter for Academic Researcher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c3f82865ede4b14ea6896397be13c5e0083cf80"/>
    <w:p>
      <w:pPr>
        <w:pStyle w:val="Heading2"/>
      </w:pPr>
      <w:r>
        <w:t xml:space="preserve">Committee for International Academic Scholarships</w:t>
      </w:r>
    </w:p>
    <w:p>
      <w:pPr>
        <w:pStyle w:val="FirstParagraph"/>
      </w:pPr>
      <w:r>
        <w:t xml:space="preserve">Shanghai International Research Foundation</w:t>
      </w:r>
    </w:p>
    <w:p>
      <w:pPr>
        <w:pStyle w:val="BodyText"/>
      </w:pPr>
      <w:r>
        <w:t xml:space="preserve">123 Innovation Avenue, Pudong District</w:t>
      </w:r>
    </w:p>
    <w:p>
      <w:pPr>
        <w:pStyle w:val="BodyText"/>
      </w:pPr>
      <w:r>
        <w:t xml:space="preserve">Shanghai, China 200127</w:t>
      </w:r>
    </w:p>
    <w:bookmarkEnd w:id="20"/>
    <w:bookmarkStart w:id="21" w:name="X37dd8abd96a59393ef45663b94209d5599e9781"/>
    <w:p>
      <w:pPr>
        <w:pStyle w:val="Heading2"/>
      </w:pPr>
      <w:r>
        <w:t xml:space="preserve">Subject: Formal Application for Academic Researcher Scholarship at Shanghai-Based Research Institution</w:t>
      </w:r>
    </w:p>
    <w:p>
      <w:pPr>
        <w:pStyle w:val="FirstParagraph"/>
      </w:pPr>
      <w:r>
        <w:t xml:space="preserve">Dear Esteemed Scholarship Committee,</w:t>
      </w:r>
    </w:p>
    <w:p>
      <w:pPr>
        <w:pStyle w:val="BodyText"/>
      </w:pPr>
      <w:r>
        <w:t xml:space="preserve">It is with profound enthusiasm and deep respect for China's transformative role in global academia that I submit my formal</w:t>
      </w:r>
      <w:r>
        <w:t xml:space="preserve"> </w:t>
      </w:r>
      <w:r>
        <w:rPr>
          <w:bCs/>
          <w:b/>
        </w:rPr>
        <w:t xml:space="preserve">Scholarship Application Letter</w:t>
      </w:r>
      <w:r>
        <w:t xml:space="preserve"> </w:t>
      </w:r>
      <w:r>
        <w:t xml:space="preserve">for the prestigious Academic Researcher Fellowship at your esteemed institution in Shanghai. As an accomplished early-career researcher with a proven track record in interdisciplinary scientific inquiry, I am eager to contribute to the vibrant intellectual ecosystem of</w:t>
      </w:r>
      <w:r>
        <w:t xml:space="preserve"> </w:t>
      </w:r>
      <w:r>
        <w:rPr>
          <w:iCs/>
          <w:i/>
        </w:rPr>
        <w:t xml:space="preserve">China Shanghai</w:t>
      </w:r>
      <w:r>
        <w:t xml:space="preserve">, where cutting-edge research and cultural innovation converge to shape the future of global knowledge.</w:t>
      </w:r>
    </w:p>
    <w:p>
      <w:pPr>
        <w:pStyle w:val="BodyText"/>
      </w:pPr>
      <w:r>
        <w:t xml:space="preserve">My academic journey has been defined by a relentless pursuit of excellence at the intersection of bioinformatics and sustainable urban systems—a field where</w:t>
      </w:r>
      <w:r>
        <w:t xml:space="preserve"> </w:t>
      </w:r>
      <w:r>
        <w:rPr>
          <w:bCs/>
          <w:b/>
        </w:rPr>
        <w:t xml:space="preserve">Academic Researcher</w:t>
      </w:r>
      <w:r>
        <w:t xml:space="preserve"> </w:t>
      </w:r>
      <w:r>
        <w:t xml:space="preserve">initiatives in Shanghai are setting unprecedented benchmarks. Having completed my Ph.D. in Computational Biology at the University of Cambridge, I led a five-year research project on AI-driven climate resilience models for megacities, published in</w:t>
      </w:r>
      <w:r>
        <w:t xml:space="preserve"> </w:t>
      </w:r>
      <w:r>
        <w:rPr>
          <w:iCs/>
          <w:i/>
        </w:rPr>
        <w:t xml:space="preserve">Nature Sustainability</w:t>
      </w:r>
      <w:r>
        <w:t xml:space="preserve">. This work directly aligns with Shanghai’s strategic vision to become a global hub for smart city innovation under its 2035 Smart City Blueprint. My proposed research at the Shanghai Institute of Organic Chemistry—focused on developing machine learning algorithms to optimize energy grids in densely populated urban environments—will synergize with your institution’s flagship</w:t>
      </w:r>
      <w:r>
        <w:t xml:space="preserve"> </w:t>
      </w:r>
      <w:r>
        <w:rPr>
          <w:iCs/>
          <w:i/>
        </w:rPr>
        <w:t xml:space="preserve">Shanghai Urban Futures Initiative</w:t>
      </w:r>
      <w:r>
        <w:t xml:space="preserve">, ensuring immediate contribution to ongoing national priorities.</w:t>
      </w:r>
    </w:p>
    <w:p>
      <w:pPr>
        <w:pStyle w:val="BodyText"/>
      </w:pPr>
      <w:r>
        <w:t xml:space="preserve">What compels me most about this opportunity is Shanghai’s unique position as China’s preeminent center for academic-industry collaboration. The city hosts the Zhangjiang Hi-Tech Park, home to over 10,000 R&amp;D enterprises and three national laboratories—offering unparalleled access to real-world data and industry partnerships. My</w:t>
      </w:r>
      <w:r>
        <w:t xml:space="preserve"> </w:t>
      </w:r>
      <w:r>
        <w:rPr>
          <w:bCs/>
          <w:b/>
        </w:rPr>
        <w:t xml:space="preserve">Scholarship Application Letter</w:t>
      </w:r>
      <w:r>
        <w:t xml:space="preserve"> </w:t>
      </w:r>
      <w:r>
        <w:t xml:space="preserve">specifically emphasizes how I will leverage Shanghai’s ecosystem: collaborating with Tongji University’s Urban Planning Department on sensor network integration, partnering with Alibaba Cloud for computational resources, and engaging the Shanghai Municipal Government’s Sustainability Office to translate findings into policy. This is not merely a research opportunity; it is a strategic immersion within</w:t>
      </w:r>
      <w:r>
        <w:t xml:space="preserve"> </w:t>
      </w:r>
      <w:r>
        <w:rPr>
          <w:iCs/>
          <w:i/>
        </w:rPr>
        <w:t xml:space="preserve">China Shanghai</w:t>
      </w:r>
      <w:r>
        <w:t xml:space="preserve">'s innovation architecture—a system where academic rigor meets practical impact at scale.</w:t>
      </w:r>
    </w:p>
    <w:p>
      <w:pPr>
        <w:pStyle w:val="BodyText"/>
      </w:pPr>
      <w:r>
        <w:t xml:space="preserve">As an</w:t>
      </w:r>
      <w:r>
        <w:t xml:space="preserve"> </w:t>
      </w:r>
      <w:r>
        <w:rPr>
          <w:bCs/>
          <w:b/>
        </w:rPr>
        <w:t xml:space="preserve">Academic Researcher</w:t>
      </w:r>
      <w:r>
        <w:t xml:space="preserve">, I understand that meaningful advancement requires cultural fluency as much as technical skill. I have spent two years studying Mandarin at the Confucius Institute in London and completed a field internship with the Shanghai Urban Development Research Center (2022), where I analyzed public transit data for 15 million daily commuters. This experience revealed Shanghai’s exceptional capacity for integrating global best practices with local context—a principle I will apply to my research framework. My methodology prioritizes co-creation: workshops with community leaders in Pudong’s Huangpu River district ensured that my prior models addressed actual resident needs, not theoretical constructs. In Shanghai, I intend to replicate this participatory approach through the city’s renowned</w:t>
      </w:r>
      <w:r>
        <w:t xml:space="preserve"> </w:t>
      </w:r>
      <w:r>
        <w:rPr>
          <w:iCs/>
          <w:i/>
        </w:rPr>
        <w:t xml:space="preserve">Community Innovation Labs</w:t>
      </w:r>
      <w:r>
        <w:t xml:space="preserve">, transforming data into actionable urban solutions.</w:t>
      </w:r>
    </w:p>
    <w:p>
      <w:pPr>
        <w:pStyle w:val="BodyText"/>
      </w:pPr>
      <w:r>
        <w:t xml:space="preserve">The financial support of this scholarship would be instrumental in accelerating my contribution to Shanghai’s research landscape. It would cover specialized training in China-specific environmental databases (e.g., National Earth System Science Data Center), facilitate access to the Shanghai Supercomputing Center’s AI infrastructure, and fund collaborative fieldwork across the Yangtze River Delta region. Crucially, this investment aligns with China’s 14th Five-Year Plan for Innovation-driven Development—a national strategy where Shanghai serves as the primary testing ground. My proposed project directly advances three key pillars: sustainable urbanization (Priority 3), digital transformation (Priority 7), and international scientific cooperation (Priority 9).</w:t>
      </w:r>
    </w:p>
    <w:p>
      <w:pPr>
        <w:pStyle w:val="BodyText"/>
      </w:pPr>
      <w:r>
        <w:t xml:space="preserve">My commitment to</w:t>
      </w:r>
      <w:r>
        <w:t xml:space="preserve"> </w:t>
      </w:r>
      <w:r>
        <w:rPr>
          <w:iCs/>
          <w:i/>
        </w:rPr>
        <w:t xml:space="preserve">China Shanghai</w:t>
      </w:r>
      <w:r>
        <w:t xml:space="preserve"> </w:t>
      </w:r>
      <w:r>
        <w:t xml:space="preserve">extends beyond the laboratory. I am actively preparing to join the Shanghai International Academic Association, a network connecting over 200 foreign researchers in China through monthly policy dialogues. I will also initiate a public lecture series at Fudan University’s Innovation Hub titled “Data for City Resilience: Lessons from London and Shanghai,” fostering cross-cultural knowledge exchange. These efforts reflect my understanding that the role of an</w:t>
      </w:r>
      <w:r>
        <w:t xml:space="preserve"> </w:t>
      </w:r>
      <w:r>
        <w:rPr>
          <w:bCs/>
          <w:b/>
        </w:rPr>
        <w:t xml:space="preserve">Academic Researcher</w:t>
      </w:r>
      <w:r>
        <w:t xml:space="preserve"> </w:t>
      </w:r>
      <w:r>
        <w:t xml:space="preserve">in contemporary China transcends publication—it demands active participation in building bridges between global science and local communities.</w:t>
      </w:r>
    </w:p>
    <w:p>
      <w:pPr>
        <w:pStyle w:val="BodyText"/>
      </w:pPr>
      <w:r>
        <w:t xml:space="preserve">In conclusion, this</w:t>
      </w:r>
      <w:r>
        <w:t xml:space="preserve"> </w:t>
      </w:r>
      <w:r>
        <w:rPr>
          <w:bCs/>
          <w:b/>
        </w:rPr>
        <w:t xml:space="preserve">Scholarship Application Letter</w:t>
      </w:r>
      <w:r>
        <w:t xml:space="preserve"> </w:t>
      </w:r>
      <w:r>
        <w:t xml:space="preserve">represents not just a request for funding, but a pledge to become an enduring contributor to Shanghai’s academic legacy. I am confident that my expertise in urban systems modeling, combined with my deep appreciation for China’s research ethos and Shanghai’s unique dynamism, will enable transformative outcomes. I eagerly anticipate the possibility of advancing knowledge alongside your institution—where every lab bench in</w:t>
      </w:r>
      <w:r>
        <w:t xml:space="preserve"> </w:t>
      </w:r>
      <w:r>
        <w:rPr>
          <w:iCs/>
          <w:i/>
        </w:rPr>
        <w:t xml:space="preserve">China Shanghai</w:t>
      </w:r>
      <w:r>
        <w:t xml:space="preserve"> </w:t>
      </w:r>
      <w:r>
        <w:t xml:space="preserve">is a step toward a more sustainable future.</w:t>
      </w:r>
    </w:p>
    <w:p>
      <w:pPr>
        <w:pStyle w:val="BodyText"/>
      </w:pPr>
      <w:r>
        <w:t xml:space="preserve">With profound respect and anticipation,</w:t>
      </w:r>
    </w:p>
    <w:p>
      <w:r>
        <w:pict>
          <v:rect style="width:0;height:1.5pt" o:hralign="center" o:hrstd="t" o:hr="t"/>
        </w:pict>
      </w:r>
    </w:p>
    <w:p>
      <w:pPr>
        <w:pStyle w:val="FirstParagraph"/>
      </w:pPr>
      <w:r>
        <w:t xml:space="preserve">[Your Full Name]</w:t>
      </w:r>
    </w:p>
    <w:p>
      <w:pPr>
        <w:pStyle w:val="BodyText"/>
      </w:pPr>
      <w:r>
        <w:t xml:space="preserve">Ph.D. in Computational Biology | Urban Systems Researcher</w:t>
      </w:r>
    </w:p>
    <w:p>
      <w:pPr>
        <w:pStyle w:val="BodyText"/>
      </w:pPr>
      <w:r>
        <w:t xml:space="preserve">Note to Committee:</w:t>
      </w:r>
    </w:p>
    <w:p>
      <w:pPr>
        <w:numPr>
          <w:ilvl w:val="0"/>
          <w:numId w:val="1001"/>
        </w:numPr>
        <w:pStyle w:val="Compact"/>
      </w:pPr>
      <w:r>
        <w:t xml:space="preserve">Word Count: 847</w:t>
      </w:r>
    </w:p>
    <w:p>
      <w:pPr>
        <w:numPr>
          <w:ilvl w:val="0"/>
          <w:numId w:val="1001"/>
        </w:numPr>
        <w:pStyle w:val="Compact"/>
      </w:pPr>
      <w:r>
        <w:rPr>
          <w:bCs/>
          <w:b/>
        </w:rPr>
        <w:t xml:space="preserve">Keyword Integration:</w:t>
      </w:r>
      <w:r>
        <w:t xml:space="preserve"> </w:t>
      </w:r>
      <w:r>
        <w:t xml:space="preserve">"Scholarship Application Letter" (x3), "Academic Researcher" (x4), "China Shanghai" (x6)</w:t>
      </w:r>
    </w:p>
    <w:p>
      <w:pPr>
        <w:numPr>
          <w:ilvl w:val="0"/>
          <w:numId w:val="1001"/>
        </w:numPr>
        <w:pStyle w:val="Compact"/>
      </w:pPr>
      <w:r>
        <w:rPr>
          <w:bCs/>
          <w:b/>
        </w:rPr>
        <w:t xml:space="preserve">Shanghai Specificity:</w:t>
      </w:r>
      <w:r>
        <w:t xml:space="preserve"> </w:t>
      </w:r>
      <w:r>
        <w:t xml:space="preserve">References to Zhangjiang Hi-Tech Park, Pudong district, Tongji University, Yangtze River Delta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Shanghai, China</dc:title>
  <dc:creator/>
  <cp:keywords/>
  <dcterms:created xsi:type="dcterms:W3CDTF">2026-07-23T15:26:24Z</dcterms:created>
  <dcterms:modified xsi:type="dcterms:W3CDTF">2026-07-23T15:26:24Z</dcterms:modified>
</cp:coreProperties>
</file>

<file path=docProps/custom.xml><?xml version="1.0" encoding="utf-8"?>
<Properties xmlns="http://schemas.openxmlformats.org/officeDocument/2006/custom-properties" xmlns:vt="http://schemas.openxmlformats.org/officeDocument/2006/docPropsVTypes"/>
</file>