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Academic Excellence Fellowship</w:t>
      </w:r>
      <w:r>
        <w:br/>
      </w:r>
      <w:r>
        <w:t xml:space="preserve">Jakarta International Research Center (JIRC)</w:t>
      </w:r>
      <w:r>
        <w:br/>
      </w:r>
      <w:r>
        <w:t xml:space="preserve">Jalan Sudirman Kav. 52-53, Setiabudi,</w:t>
      </w:r>
      <w:r>
        <w:br/>
      </w:r>
      <w:r>
        <w:t xml:space="preserve">South Jakarta, DKI Jakarta 12920</w:t>
      </w:r>
      <w:r>
        <w:br/>
      </w:r>
      <w:r>
        <w:t xml:space="preserve">Indonesia</w:t>
      </w:r>
    </w:p>
    <w:bookmarkStart w:id="20" w:name="X27eda198d6100cb49276f354f51c26ff601238f"/>
    <w:p>
      <w:pPr>
        <w:pStyle w:val="Heading2"/>
      </w:pPr>
      <w:r>
        <w:t xml:space="preserve">Subject: Formal Application for Scholarship as an Academic Researcher in Support of Sustainable Urban Development Initiatives in Indonesia Jakarta</w:t>
      </w:r>
    </w:p>
    <w:p>
      <w:pPr>
        <w:pStyle w:val="FirstParagraph"/>
      </w:pPr>
      <w:r>
        <w:t xml:space="preserve">Dear Esteemed Scholarship Committee Members,</w:t>
      </w:r>
    </w:p>
    <w:p>
      <w:pPr>
        <w:pStyle w:val="BodyText"/>
      </w:pPr>
      <w:r>
        <w:t xml:space="preserve">It is with profound enthusiasm and deep respect for Indonesia’s intellectual heritage that I submit my formal</w:t>
      </w:r>
      <w:r>
        <w:t xml:space="preserve"> </w:t>
      </w:r>
      <w:r>
        <w:rPr>
          <w:bCs/>
          <w:b/>
        </w:rPr>
        <w:t xml:space="preserve">Scholarship Application Letter</w:t>
      </w:r>
      <w:r>
        <w:t xml:space="preserve"> </w:t>
      </w:r>
      <w:r>
        <w:t xml:space="preserve">for the Global Academic Excellence Fellowship, specifically tailored to support my role as an</w:t>
      </w:r>
      <w:r>
        <w:t xml:space="preserve"> </w:t>
      </w:r>
      <w:r>
        <w:rPr>
          <w:bCs/>
          <w:b/>
        </w:rPr>
        <w:t xml:space="preserve">Academic Researcher</w:t>
      </w:r>
      <w:r>
        <w:t xml:space="preserve"> </w:t>
      </w:r>
      <w:r>
        <w:t xml:space="preserve">focused on sustainable urban development within the dynamic context of</w:t>
      </w:r>
      <w:r>
        <w:t xml:space="preserve"> </w:t>
      </w:r>
      <w:r>
        <w:rPr>
          <w:bCs/>
          <w:b/>
        </w:rPr>
        <w:t xml:space="preserve">Indonesia Jakarta</w:t>
      </w:r>
      <w:r>
        <w:t xml:space="preserve">. Having dedicated over seven years to interdisciplinary research at institutions across Southeast Asia, I now seek this prestigious opportunity to advance critical scholarship that directly addresses Jakarta’s most pressing socio-environmental challenges while contributing meaningfully to Indonesia’s national development agenda.</w:t>
      </w:r>
    </w:p>
    <w:p>
      <w:pPr>
        <w:pStyle w:val="BodyText"/>
      </w:pPr>
      <w:r>
        <w:t xml:space="preserve">My academic journey has been deeply rooted in understanding the complex interplay between urbanization, climate vulnerability, and social equity—issues of paramount importance for Jakarta, a megacity grappling with rapid population growth (over 10 million residents) and increasing flood risks exacerbated by climate change. As an</w:t>
      </w:r>
      <w:r>
        <w:t xml:space="preserve"> </w:t>
      </w:r>
      <w:r>
        <w:rPr>
          <w:bCs/>
          <w:b/>
        </w:rPr>
        <w:t xml:space="preserve">Academic Researcher</w:t>
      </w:r>
      <w:r>
        <w:t xml:space="preserve">, I have cultivated expertise in participatory action research methodologies, spatial analysis using geospatial technologies, and community-based adaptation frameworks. My doctoral dissertation at the University of Indonesia (UI) specifically examined informal settlement resilience in East Jakarta’s Cengkareng district, a project that earned recognition through the 2022 National Urban Research Award granted by Indonesia’s Ministry of Public Works and Housing. This work established foundational partnerships with Jakarta's Agency for Disaster Management (BPBD), which I now propose to deepen through this scholarship.</w:t>
      </w:r>
    </w:p>
    <w:p>
      <w:pPr>
        <w:pStyle w:val="BodyText"/>
      </w:pPr>
      <w:r>
        <w:t xml:space="preserve">My proposed research, "Integrating Indigenous Ecological Knowledge with Smart City Infrastructure for Climate-Resilient Urban Planning in Indonesia Jakarta," directly aligns with the JIRC’s strategic priorities and Indonesia’s 2045 Vision (Visi 2045) for sustainable urban transformation. Jakarta faces a critical infrastructure gap: while the city invests heavily in structural solutions like the North Coast Road Project, non-structural approaches incorporating local knowledge remain underutilized. My research will collaborate with traditional communities along the Ciliwung River Basin to co-design flood-responsive housing models that blend ancestral water management practices with IoT-enabled drainage systems. This project addresses three national priorities outlined in Indonesia’s National Medium-Term Development Plan (RPJMN 2020-2024): reducing urban poverty, enhancing climate adaptation capacity, and fostering inclusive innovation—all while generating scalable data for Jakarta’s Smart City initiative.</w:t>
      </w:r>
    </w:p>
    <w:p>
      <w:pPr>
        <w:pStyle w:val="BodyText"/>
      </w:pPr>
      <w:r>
        <w:t xml:space="preserve">The significance of conducting this research specifically within</w:t>
      </w:r>
      <w:r>
        <w:t xml:space="preserve"> </w:t>
      </w:r>
      <w:r>
        <w:rPr>
          <w:bCs/>
          <w:b/>
        </w:rPr>
        <w:t xml:space="preserve">Indonesia Jakarta</w:t>
      </w:r>
      <w:r>
        <w:t xml:space="preserve"> </w:t>
      </w:r>
      <w:r>
        <w:t xml:space="preserve">cannot be overstated. As the nation’s political, economic, and cultural epicenter, Jakarta serves as a microcosm for Southeast Asia's urban challenges. Its unique socio-geographical context—characterized by coastal vulnerability, dense informal settlements (42% of the population), and multi-layered governance structures—provides an unparalleled laboratory for testing innovative research paradigms. Critically, this scholarship would enable me to establish a permanent field research hub at Universitas Padjadjaran Jakarta (UNPAD-JK), where I am already collaborating with Dr. Siti Nurhalimah, Chair of the Department of Urban Planning. This partnership ensures immediate institutional support and access to Jakarta’s diverse demographic and environmental datasets, which are essential for rigorous academic validation.</w:t>
      </w:r>
    </w:p>
    <w:p>
      <w:pPr>
        <w:pStyle w:val="BodyText"/>
      </w:pPr>
      <w:r>
        <w:t xml:space="preserve">As an</w:t>
      </w:r>
      <w:r>
        <w:t xml:space="preserve"> </w:t>
      </w:r>
      <w:r>
        <w:rPr>
          <w:bCs/>
          <w:b/>
        </w:rPr>
        <w:t xml:space="preserve">Academic Researcher</w:t>
      </w:r>
      <w:r>
        <w:t xml:space="preserve">, I have consistently prioritized research that transcends academic silos to create tangible community impact. My previous work with the Jakarta Social Innovation Lab (JSIL) led to a policy brief adopted by the DKI Jakarta Provincial Government on flood-risk education for slum communities. This scholarship would amplify such efforts through three key deliverables: (1) A publicly accessible digital platform mapping indigenous water wisdom across 15 sub-districts of Jakarta; (2) Training modules for 200+ local government officials in participatory climate planning; and (3) An open-access academic journal special issue on Southeast Asian urban resilience, with all Indonesian researchers as co-authors. Each output directly supports Indonesia’s commitment to the UN Sustainable Development Goals and the ASEAN Community Vision 2025.</w:t>
      </w:r>
    </w:p>
    <w:p>
      <w:pPr>
        <w:pStyle w:val="BodyText"/>
      </w:pPr>
      <w:r>
        <w:t xml:space="preserve">Financially, this scholarship is not merely an investment in my career but a catalyst for systemic change within Indonesia’s research ecosystem. Currently funded through limited university grants, I face constraints in deploying high-resolution LiDAR mapping technology required for precise flood modeling—technology unavailable at most Indonesian institutions. The JIRC’s fellowship would cover this critical equipment cost while providing mentorship from Dr. Ani Kusuma, a leading Indonesian urban climatologist at ITB. Moreover, the stipend will enable me to dedicate 80% of my time to fieldwork in Jakarta's most vulnerable neighborhoods, ensuring research remains grounded in community realities rather than theoretical abstraction.</w:t>
      </w:r>
    </w:p>
    <w:p>
      <w:pPr>
        <w:pStyle w:val="BodyText"/>
      </w:pPr>
      <w:r>
        <w:t xml:space="preserve">My commitment extends beyond this project. I have already initiated partnerships with two Jakarta-based NGOs—Bina Swadaya and Yayasan Ciliwung—through which I will train local youth as field researchers. This model empowers Indonesian communities to own the research process, aligning perfectly with President Jokowi’s emphasis on "Indonesia Mengajar" (Indonesia Teaching) principles. Upon completion, I intend to establish a permanent Urban Resilience Research Cluster at UNPAD-JK, ensuring long-term institutional capacity building within</w:t>
      </w:r>
      <w:r>
        <w:t xml:space="preserve"> </w:t>
      </w:r>
      <w:r>
        <w:rPr>
          <w:bCs/>
          <w:b/>
        </w:rPr>
        <w:t xml:space="preserve">Indonesia Jakarta</w:t>
      </w:r>
      <w:r>
        <w:t xml:space="preserve">.</w:t>
      </w:r>
    </w:p>
    <w:p>
      <w:pPr>
        <w:pStyle w:val="BodyText"/>
      </w:pPr>
      <w:r>
        <w:t xml:space="preserve">In conclusion, this scholarship represents a strategic convergence of my scholarly expertise, Indonesia’s developmental needs, and the global imperative for context-specific climate solutions. I have been profoundly inspired by Jakarta’s spirit of innovation—from its burgeoning tech startups to community-led flood-response networks—and I am eager to contribute meaningfully to this vibrant intellectual landscape as an</w:t>
      </w:r>
      <w:r>
        <w:t xml:space="preserve"> </w:t>
      </w:r>
      <w:r>
        <w:rPr>
          <w:bCs/>
          <w:b/>
        </w:rPr>
        <w:t xml:space="preserve">Academic Researcher</w:t>
      </w:r>
      <w:r>
        <w:t xml:space="preserve">. The Global Academic Excellence Fellowship would not only advance my research but also strengthen Indonesia’s position as a leader in sustainable urban scholarship, offering replicable models for cities across the Global South.</w:t>
      </w:r>
    </w:p>
    <w:p>
      <w:pPr>
        <w:pStyle w:val="BodyText"/>
      </w:pPr>
      <w:r>
        <w:t xml:space="preserve">I am deeply grateful for your consideration of this</w:t>
      </w:r>
      <w:r>
        <w:t xml:space="preserve"> </w:t>
      </w:r>
      <w:r>
        <w:rPr>
          <w:bCs/>
          <w:b/>
        </w:rPr>
        <w:t xml:space="preserve">Scholarship Application Letter</w:t>
      </w:r>
      <w:r>
        <w:t xml:space="preserve"> </w:t>
      </w:r>
      <w:r>
        <w:t xml:space="preserve">and welcome the opportunity to discuss how my vision aligns with JIRC’s mission. Thank you for supporting academic excellence that serves Indonesia Jakarta and its people with integrity, innovation, and respect.</w:t>
      </w:r>
    </w:p>
    <w:p>
      <w:pPr>
        <w:pStyle w:val="BodyText"/>
      </w:pPr>
      <w:r>
        <w:t xml:space="preserve">Sincerely,</w:t>
      </w:r>
    </w:p>
    <w:p>
      <w:pPr>
        <w:pStyle w:val="BodyText"/>
      </w:pPr>
      <w:r>
        <w:rPr>
          <w:bCs/>
          <w:b/>
        </w:rPr>
        <w:t xml:space="preserve">[Your Full Name]</w:t>
      </w:r>
      <w:r>
        <w:br/>
      </w:r>
      <w:r>
        <w:t xml:space="preserve">Academic Researcher &amp; Urban Resilience Specialist</w:t>
      </w:r>
      <w:r>
        <w:br/>
      </w:r>
      <w:r>
        <w:t xml:space="preserve">[Your Professional Title/Affiliation, e.g., "Research Fellow, Indonesia Urban Futures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Indonesia Jakarta</dc:title>
  <dc:creator/>
  <cp:keywords/>
  <dcterms:created xsi:type="dcterms:W3CDTF">2026-07-23T23:15:16Z</dcterms:created>
  <dcterms:modified xsi:type="dcterms:W3CDTF">2026-07-23T23:15:16Z</dcterms:modified>
</cp:coreProperties>
</file>

<file path=docProps/custom.xml><?xml version="1.0" encoding="utf-8"?>
<Properties xmlns="http://schemas.openxmlformats.org/officeDocument/2006/custom-properties" xmlns:vt="http://schemas.openxmlformats.org/officeDocument/2006/docPropsVTypes"/>
</file>