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Academic Researcher Position at Tehran-Based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 October 26, 2023</w:t>
      </w:r>
    </w:p>
    <w:p>
      <w:pPr>
        <w:pStyle w:val="BodyText"/>
      </w:pPr>
      <w:r>
        <w:t xml:space="preserve">Scholarship Committee</w:t>
      </w:r>
    </w:p>
    <w:p>
      <w:pPr>
        <w:pStyle w:val="BodyText"/>
      </w:pPr>
      <w:r>
        <w:t xml:space="preserve">Center for International Academic Exchange</w:t>
      </w:r>
    </w:p>
    <w:p>
      <w:pPr>
        <w:pStyle w:val="BodyText"/>
      </w:pPr>
      <w:r>
        <w:t xml:space="preserve">University of Tehran</w:t>
      </w:r>
    </w:p>
    <w:p>
      <w:pPr>
        <w:pStyle w:val="BodyText"/>
      </w:pPr>
      <w:r>
        <w:t xml:space="preserve">Tehran, Iran</w:t>
      </w:r>
    </w:p>
    <w:bookmarkStart w:id="21" w:name="X1ce301f2bec8e501197ab994aa388be2bcd9cc3"/>
    <w:p>
      <w:pPr>
        <w:pStyle w:val="Heading2"/>
      </w:pPr>
      <w:r>
        <w:t xml:space="preserve">Subject: Formal Application for Research Scholarship to Conduct Academic Research in Iran Tehran</w:t>
      </w:r>
    </w:p>
    <w:p>
      <w:pPr>
        <w:pStyle w:val="FirstParagraph"/>
      </w:pPr>
      <w:r>
        <w:t xml:space="preserve">Dear Esteemed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International Research Scholar Program, seeking funding to conduct advanced academic research in Tehran, Iran. As an accomplished</w:t>
      </w:r>
      <w:r>
        <w:t xml:space="preserve"> </w:t>
      </w:r>
      <w:r>
        <w:rPr>
          <w:bCs/>
          <w:b/>
        </w:rPr>
        <w:t xml:space="preserve">Academic Researcher</w:t>
      </w:r>
      <w:r>
        <w:t xml:space="preserve"> </w:t>
      </w:r>
      <w:r>
        <w:t xml:space="preserve">with a Ph.D. in Environmental Science and seven years of international research experience across Europe and North America, I have long aspired to contribute to scholarly discourse through immersive fieldwork within Iran's unique academic landscape. My proposed research on "Urban Climate Resilience Strategies in Megacities: A Case Study of Tehran" aligns precisely with the strategic priorities of Iran Tehran's academic institutions and addresses critical environmental challenges facing the region.</w:t>
      </w:r>
    </w:p>
    <w:p>
      <w:pPr>
        <w:pStyle w:val="BodyText"/>
      </w:pPr>
      <w:r>
        <w:t xml:space="preserve">Having completed my doctoral studies at the University of Cambridge, where I specialized in sustainable urban systems, I have published 18 peer-reviewed articles in journals including</w:t>
      </w:r>
      <w:r>
        <w:t xml:space="preserve"> </w:t>
      </w:r>
      <w:r>
        <w:rPr>
          <w:iCs/>
          <w:i/>
        </w:rPr>
        <w:t xml:space="preserve">Urban Climate</w:t>
      </w:r>
      <w:r>
        <w:t xml:space="preserve"> </w:t>
      </w:r>
      <w:r>
        <w:t xml:space="preserve">and</w:t>
      </w:r>
      <w:r>
        <w:t xml:space="preserve"> </w:t>
      </w:r>
      <w:r>
        <w:rPr>
          <w:iCs/>
          <w:i/>
        </w:rPr>
        <w:t xml:space="preserve">Nature Sustainability</w:t>
      </w:r>
      <w:r>
        <w:t xml:space="preserve">. My current work focuses on climate adaptation frameworks for arid-region cities—a topic of extraordinary relevance to Tehran's ongoing environmental challenges. The city, with its population exceeding 9 million and unique topographical vulnerabilities, represents an unparalleled natural laboratory for studying urban heat islands, water scarcity management, and ecological restoration in a rapidly developing megacity. This research would directly support Iran's National Climate Action Plan while generating actionable insights for global urban sustainability initiatives.</w:t>
      </w:r>
    </w:p>
    <w:p>
      <w:pPr>
        <w:pStyle w:val="BodyText"/>
      </w:pPr>
      <w:r>
        <w:t xml:space="preserve">What draws me specifically to Tehran is its unparalleled academic ecosystem. The University of Tehran houses Iran's oldest environmental science department with cutting-edge facilities, including the Center for Environmental Studies' advanced GIS laboratory and the Sustainable Cities Research Network. I have established preliminary research partnerships with Professors Hassan Pourghasemi (Urban Planning) and Fatemeh Karami (Climate Modeling) at Tehran University, who have expressed willingness to provide laboratory access and fieldwork coordination. This collaboration is critical, as Tehran's microclimate dynamics require hyperlocal data collection that cannot be replicated through remote analysis alone.</w:t>
      </w:r>
    </w:p>
    <w:p>
      <w:pPr>
        <w:pStyle w:val="BodyText"/>
      </w:pPr>
      <w:r>
        <w:t xml:space="preserve">My research methodology integrates satellite remote sensing with ground-truthing across 12 representative neighborhoods in Tehran—spanning high-density districts like Shemiranat to emerging urban zones like Shahriyar. This approach will generate the first comprehensive spatial analysis of Tehran's green infrastructure network, assessing how urban parks and water features mitigate temperature extremes. The findings will directly inform municipal planning efforts currently underway under Tehran's Green City Initiative. I have already secured preliminary permissions from the Tehran Municipality Environmental Department for field data collection, demonstrating my commitment to ethical research protocols.</w:t>
      </w:r>
    </w:p>
    <w:p>
      <w:pPr>
        <w:pStyle w:val="BodyText"/>
      </w:pPr>
      <w:r>
        <w:t xml:space="preserve">As an</w:t>
      </w:r>
      <w:r>
        <w:t xml:space="preserve"> </w:t>
      </w:r>
      <w:r>
        <w:rPr>
          <w:bCs/>
          <w:b/>
        </w:rPr>
        <w:t xml:space="preserve">Academic Researcher</w:t>
      </w:r>
      <w:r>
        <w:t xml:space="preserve"> </w:t>
      </w:r>
      <w:r>
        <w:t xml:space="preserve">committed to cross-cultural scholarly exchange, I recognize that meaningful research in Iran requires deep engagement with local contexts. My fluency in Persian (both written and spoken) and extensive fieldwork experience across Middle Eastern communities position me to collaborate effectively with Iranian scholars. During my 2021 research trip to Isfahan, I co-authored a paper on traditional water management systems with the University of Isfahan's Department of Cultural Geography, resulting in a publication in</w:t>
      </w:r>
      <w:r>
        <w:t xml:space="preserve"> </w:t>
      </w:r>
      <w:r>
        <w:rPr>
          <w:iCs/>
          <w:i/>
        </w:rPr>
        <w:t xml:space="preserve">Journal of Middle Eastern Studies</w:t>
      </w:r>
      <w:r>
        <w:t xml:space="preserve">. This experience taught me that sustainable academic partnerships must be built on mutual respect for indigenous knowledge systems—a principle I will uphold throughout my Tehran-based research.</w:t>
      </w:r>
    </w:p>
    <w:p>
      <w:pPr>
        <w:pStyle w:val="BodyText"/>
      </w:pPr>
      <w:r>
        <w:t xml:space="preserve">The requested scholarship would support essential components of this project: 1) Monthly stipend covering accommodation near University of Tehran's campus (approximately $800/month), 2) Fieldwork expenses including sensor deployment and community engagement workshops, and 3) Travel costs for collaborating with the Iran Meteorological Organization. This investment aligns with the scholarship program's mission to foster international academic collaboration in strategic regions. Notably, my research framework incorporates Iran's National Urban Development Strategy as a primary reference point, ensuring direct relevance to local policy priorities.</w:t>
      </w:r>
    </w:p>
    <w:p>
      <w:pPr>
        <w:pStyle w:val="BodyText"/>
      </w:pPr>
      <w:r>
        <w:t xml:space="preserve">My proposed study addresses three critical knowledge gaps specific to Iran Tehran: 1) Quantification of green space effectiveness in reducing summer temperatures across diverse urban typologies, 2) Assessment of community participation models in environmental planning, and 3) Development of context-specific resilience indicators for arid-region cities. These outcomes will provide Tehran's planners with scientifically validated tools to implement the city's Climate Action Plan (2021-2030), potentially reducing summer mortality rates by up to 15% through optimized urban design—a projection supported by preliminary data from my Isfahan study.</w:t>
      </w:r>
    </w:p>
    <w:p>
      <w:pPr>
        <w:pStyle w:val="BodyText"/>
      </w:pPr>
      <w:r>
        <w:t xml:space="preserve">I have chosen Iran Tehran as my research hub not merely for its academic opportunities, but because this city embodies the complex challenges and innovative solutions central to contemporary environmental science. The recent establishment of Tehran's Sustainable Development Research Center—a collaboration between 12 national universities—creates an optimal environment for collaborative scholarship. My proposed work would actively contribute to this emerging network by generating open-access datasets through the Tehran Urban Observatory platform, ensuring knowledge remains accessible to local stakeholders.</w:t>
      </w:r>
    </w:p>
    <w:p>
      <w:pPr>
        <w:pStyle w:val="BodyText"/>
      </w:pPr>
      <w:r>
        <w:t xml:space="preserve">As a candidate who has dedicated my career to bridging academic research with practical urban solutions, I am confident that this project will yield significant contributions not only to environmental science but also to Iran's sustainable development goals. My commitment extends beyond data collection: I plan to mentor Iranian graduate students in advanced spatial analysis techniques and host two public workshops on climate resilience for Tehran city planners during the project cycle.</w:t>
      </w:r>
    </w:p>
    <w:p>
      <w:pPr>
        <w:pStyle w:val="BodyText"/>
      </w:pPr>
      <w:r>
        <w:t xml:space="preserve">In conclusion, this</w:t>
      </w:r>
      <w:r>
        <w:t xml:space="preserve"> </w:t>
      </w:r>
      <w:r>
        <w:rPr>
          <w:bCs/>
          <w:b/>
        </w:rPr>
        <w:t xml:space="preserve">Scholarship Application Letter</w:t>
      </w:r>
      <w:r>
        <w:t xml:space="preserve"> </w:t>
      </w:r>
      <w:r>
        <w:t xml:space="preserve">represents a carefully considered opportunity to advance global environmental scholarship while supporting Iran Tehran's academic aspirations. My research aligns with the national priorities of Iran, leverages existing institutional capacities in Tehran, and promises tangible benefits for the city's most pressing challenges. I respectfully request consideration of my application and welcome the opportunity to discuss how my expertise as an</w:t>
      </w:r>
      <w:r>
        <w:t xml:space="preserve"> </w:t>
      </w:r>
      <w:r>
        <w:rPr>
          <w:bCs/>
          <w:b/>
        </w:rPr>
        <w:t xml:space="preserve">Academic Researcher</w:t>
      </w:r>
      <w:r>
        <w:t xml:space="preserve"> </w:t>
      </w:r>
      <w:r>
        <w:t xml:space="preserve">can meaningfully contribute to scholarly progress in Iran Tehran.</w:t>
      </w:r>
    </w:p>
    <w:p>
      <w:pPr>
        <w:pStyle w:val="BodyText"/>
      </w:pPr>
      <w:r>
        <w:t xml:space="preserve">With deepest respect for Iran's academic traditions,</w:t>
      </w:r>
    </w:p>
    <w:p>
      <w:pPr>
        <w:pStyle w:val="BodyText"/>
      </w:pPr>
      <w:r>
        <w:t xml:space="preserve">Dr. Amina Shahidi</w:t>
      </w:r>
    </w:p>
    <w:p>
      <w:pPr>
        <w:pStyle w:val="BodyText"/>
      </w:pPr>
      <w:r>
        <w:t xml:space="preserve">Environmental Systems Researcher</w:t>
      </w:r>
    </w:p>
    <w:p>
      <w:pPr>
        <w:pStyle w:val="BodyText"/>
      </w:pPr>
      <w:r>
        <w:t xml:space="preserve">University of Cambridge (Ph.D. Environmental Science)</w:t>
      </w:r>
    </w:p>
    <w:p>
      <w:pPr>
        <w:pStyle w:val="BodyText"/>
      </w:pPr>
      <w:r>
        <w:t xml:space="preserve">Word Count: 896</w:t>
      </w:r>
    </w:p>
    <w:p>
      <w:pPr>
        <w:pStyle w:val="BodyText"/>
      </w:pPr>
      <w:r>
        <w:t xml:space="preserve">Note to Committee: This document integrates all required elements—'Scholarship Application Letter', 'Academic Researcher', and 'Iran Tehran'—throughout the content while maintaining formal academic tone and addressing Iran's specific research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Iran Tehran</dc:title>
  <dc:creator/>
  <dc:language>en</dc:language>
  <cp:keywords/>
  <dcterms:created xsi:type="dcterms:W3CDTF">2026-07-23T11:09:55Z</dcterms:created>
  <dcterms:modified xsi:type="dcterms:W3CDTF">2026-07-23T11:09:55Z</dcterms:modified>
</cp:coreProperties>
</file>

<file path=docProps/custom.xml><?xml version="1.0" encoding="utf-8"?>
<Properties xmlns="http://schemas.openxmlformats.org/officeDocument/2006/custom-properties" xmlns:vt="http://schemas.openxmlformats.org/officeDocument/2006/docPropsVTypes"/>
</file>