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X527d422ba80dc04eb89430fe73a47980d2fe3b2"/>
    <w:p>
      <w:pPr>
        <w:pStyle w:val="Heading1"/>
      </w:pPr>
      <w:r>
        <w:t xml:space="preserve">Scholarship Application Letter for Academic Researcher Position</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Department of Advanced Research and Innovation</w:t>
      </w:r>
      <w:r>
        <w:br/>
      </w:r>
      <w:r>
        <w:t xml:space="preserve">Politecnico di Milano</w:t>
      </w:r>
      <w:r>
        <w:br/>
      </w:r>
      <w:r>
        <w:t xml:space="preserve">Piazza Leonardo da Vinci, 32</w:t>
      </w:r>
      <w:r>
        <w:br/>
      </w:r>
      <w:r>
        <w:t xml:space="preserve">20133 Milan, Italy</w:t>
      </w:r>
    </w:p>
    <w:bookmarkStart w:id="20" w:name="Xd5428cfc68ea7f9bfda25de16fed4f96d3380d7"/>
    <w:p>
      <w:pPr>
        <w:pStyle w:val="Heading2"/>
      </w:pPr>
      <w:r>
        <w:t xml:space="preserve">Subject: Application for Academic Researcher Scholarship at Politecnico di Milano, Italy</w:t>
      </w:r>
    </w:p>
    <w:p>
      <w:pPr>
        <w:pStyle w:val="FirstParagraph"/>
      </w:pPr>
      <w:r>
        <w:t xml:space="preserve">Dear Esteemed Members of the Scholarship Committee,</w:t>
      </w:r>
    </w:p>
    <w:p>
      <w:pPr>
        <w:pStyle w:val="BodyText"/>
      </w:pPr>
      <w:r>
        <w:t xml:space="preserve">With profound enthusiasm and deep respect for Italy's enduring legacy in academic excellence, I am writing to formally submit my application for the prestigious Academic Researcher Scholarship at Politecnico di Milano. As an early-career scholar with a doctoral background in Sustainable Urban Systems and extensive fieldwork across European research networks, I have long aspired to contribute to Milan's dynamic intellectual ecosystem—a city that uniquely fuses historical gravitas with cutting-edge innovation. This</w:t>
      </w:r>
      <w:r>
        <w:t xml:space="preserve"> </w:t>
      </w:r>
      <w:r>
        <w:rPr>
          <w:iCs/>
          <w:i/>
        </w:rPr>
        <w:t xml:space="preserve">Scholarship Application Letter</w:t>
      </w:r>
      <w:r>
        <w:t xml:space="preserve"> </w:t>
      </w:r>
      <w:r>
        <w:t xml:space="preserve">articulates my academic trajectory, research vision, and unwavering commitment to advancing knowledge within the context of Italy Milan’s transformative academic landscape.</w:t>
      </w:r>
    </w:p>
    <w:p>
      <w:pPr>
        <w:pStyle w:val="BodyText"/>
      </w:pPr>
      <w:r>
        <w:t xml:space="preserve">My doctoral research at the University of Edinburgh focused on AI-driven urban mobility solutions for carbon-neutral cities, culminating in three peer-reviewed publications in journals ranked top 15 globally (e.g.,</w:t>
      </w:r>
      <w:r>
        <w:t xml:space="preserve"> </w:t>
      </w:r>
      <w:r>
        <w:rPr>
          <w:iCs/>
          <w:i/>
        </w:rPr>
        <w:t xml:space="preserve">Transportation Research Part C: Emerging Technologies</w:t>
      </w:r>
      <w:r>
        <w:t xml:space="preserve">). However, my work has consistently emphasized contextual adaptation—particularly how technological systems integrate with cultural and infrastructural realities. This philosophy aligns precisely with Politecnico di Milano’s strategic mission to position Milan as a global hub for sustainable innovation. Italy’s leadership in urban planning (exemplified by projects like Milan's "Bosco Verticale" and the C40 Cities initiative) provides an unparalleled laboratory for my proposed research:</w:t>
      </w:r>
      <w:r>
        <w:t xml:space="preserve"> </w:t>
      </w:r>
      <w:r>
        <w:rPr>
          <w:iCs/>
          <w:i/>
        </w:rPr>
        <w:t xml:space="preserve">Integrating Digital Twins with Community-Centric Urban Mobility Policies in Mediterranean Metropolises</w:t>
      </w:r>
      <w:r>
        <w:t xml:space="preserve">. This project directly addresses Milan’s current challenges in reducing traffic-related emissions by 45% by 2030—a target set by the City Council of Milan under its "Climate Action Plan."</w:t>
      </w:r>
    </w:p>
    <w:p>
      <w:pPr>
        <w:pStyle w:val="BodyText"/>
      </w:pPr>
      <w:r>
        <w:t xml:space="preserve">What distinguishes my approach is the intentional design to bridge European academic rigor with Italy's unique socio-urban fabric. Rather than importing Western models, I propose collaborating with local stakeholders including Milano Mobility (the municipal transport authority), the Politecnico di Milano Urban Laboratory, and community organizations like "Città Aperta" to co-design mobility solutions. For instance, my methodology would leverage Milan’s existing IoT sensor network while incorporating input from neighborhoods historically marginalized in transportation planning (e.g., Bicocca and San Siro). This approach mirrors the university’s commitment to "research for society," a principle I deeply admire and seek to embody as an</w:t>
      </w:r>
      <w:r>
        <w:t xml:space="preserve"> </w:t>
      </w:r>
      <w:r>
        <w:rPr>
          <w:iCs/>
          <w:i/>
        </w:rPr>
        <w:t xml:space="preserve">Academic Researcher</w:t>
      </w:r>
      <w:r>
        <w:t xml:space="preserve"> </w:t>
      </w:r>
      <w:r>
        <w:t xml:space="preserve">within your institution.</w:t>
      </w:r>
    </w:p>
    <w:p>
      <w:pPr>
        <w:pStyle w:val="BodyText"/>
      </w:pPr>
      <w:r>
        <w:t xml:space="preserve">The significance of this scholarship extends beyond personal advancement—it is a strategic investment in Milan’s academic future. Politecnico di Milano, consistently ranked among Europe’s top 20 universities for Engineering and Technology (QS World University Rankings 2023), offers unparalleled resources: access to the CINECA supercomputing center, partnerships with Leonardo S.p.A., and proximity to the European Union’s Innovation Hub in Milan. My research will directly utilize these assets while fostering new collaborations. For example, I intend to partner with Prof. Elena Monti (Director of Urban Systems at Politecnico) on a joint grant application to the Horizon Europe program, focusing on "Smart Cities for Social Equity." This initiative would strengthen Italy's position in the EU’s Green Deal agenda—aligning perfectly with Milan’s role as an innovation catalyst for all of Italy.</w:t>
      </w:r>
    </w:p>
    <w:p>
      <w:pPr>
        <w:pStyle w:val="BodyText"/>
      </w:pPr>
      <w:r>
        <w:t xml:space="preserve">My previous work demonstrates my ability to translate complex academic inquiry into actionable policy. As a research associate at the Institute for Sustainable Development in Berlin, I co-developed a mobility framework adopted by the City of Berlin’s Transport Authority (BVG), reducing average commute times by 18% in pilot zones. This experience taught me that successful urban research requires humility, patience, and deep listening—qualities I will apply to Milanese contexts. Having visited Milan twice for academic conferences, I was struck by how seamlessly the city balances its Renaissance heritage with avant-garde architecture (notably the new Pirelli Tower). This duality mirrors my belief that innovation thrives when grounded in cultural wisdom—a principle central to Italian academic tradition.</w:t>
      </w:r>
    </w:p>
    <w:p>
      <w:pPr>
        <w:pStyle w:val="BodyText"/>
      </w:pPr>
      <w:r>
        <w:t xml:space="preserve">As an</w:t>
      </w:r>
      <w:r>
        <w:t xml:space="preserve"> </w:t>
      </w:r>
      <w:r>
        <w:rPr>
          <w:iCs/>
          <w:i/>
        </w:rPr>
        <w:t xml:space="preserve">Academic Researcher</w:t>
      </w:r>
      <w:r>
        <w:t xml:space="preserve"> </w:t>
      </w:r>
      <w:r>
        <w:t xml:space="preserve">dedicated to inclusive knowledge production, I am eager to contribute not only as a scholar but as a collaborator. I propose hosting monthly "Urban Lab" workshops at Politecnico di Milano where students, city planners, and community representatives co-analyze mobility data. These sessions would generate tangible outcomes while nurturing the next generation of Milanese urban thinkers—directly supporting the university’s mission to cultivate locally rooted global leaders. Furthermore, my fluency in Italian (B2 level with ongoing studies) ensures I can engage authentically with local communities and academic partners without linguistic barriers.</w:t>
      </w:r>
    </w:p>
    <w:p>
      <w:pPr>
        <w:pStyle w:val="BodyText"/>
      </w:pPr>
      <w:r>
        <w:t xml:space="preserve">The proposed scholarship is essential to realizing this vision. It would cover 100% of the two-year research period (2024–2026), enabling me to fully dedicate myself to fieldwork in Milan, access specialized computational resources, and participate in high-impact conferences like the International Conference on Urban Mobility (ICUM) hosted annually in Milan. Without this financial support, my research would require costly external funding sources that would fragment my focus. The scholarship’s role as a catalyst for deeper institutional engagement is critical to Italy Milan's academic ecosystem—ensuring resources flow directly into locally relevant innovation.</w:t>
      </w:r>
    </w:p>
    <w:p>
      <w:pPr>
        <w:pStyle w:val="BodyText"/>
      </w:pPr>
      <w:r>
        <w:t xml:space="preserve">Italy Milan’s intellectual vitality has long inspired me. From the Renaissance academies of Leonardo da Vinci to today’s AI-driven urban labs, this city has consistently redefined human progress. I am not merely applying for a scholarship—I am pledging to become a lifelong contributor to Milan's academic legacy. With your support, I will advance research that serves citizens, honors Italy’s cultural heritage, and positions Milan as the model city for sustainable urban futures across Europe.</w:t>
      </w:r>
    </w:p>
    <w:p>
      <w:pPr>
        <w:pStyle w:val="BodyText"/>
      </w:pPr>
      <w:r>
        <w:t xml:space="preserve">I have attached my CV, letters of recommendation from Prof. John Smith (University of Edinburgh) and Dr. Maria Rossi (European Urban Planning Consortium), and a detailed 15-page research proposal for your review. I welcome the opportunity to discuss how my vision aligns with Politecnico di Milano’s strategic goals during an interview at your convenience.</w:t>
      </w:r>
    </w:p>
    <w:p>
      <w:pPr>
        <w:pStyle w:val="BodyText"/>
      </w:pPr>
      <w:r>
        <w:t xml:space="preserve">Thank you for considering this</w:t>
      </w:r>
      <w:r>
        <w:t xml:space="preserve"> </w:t>
      </w:r>
      <w:r>
        <w:rPr>
          <w:iCs/>
          <w:i/>
        </w:rPr>
        <w:t xml:space="preserve">Scholarship Application Letter</w:t>
      </w:r>
      <w:r>
        <w:t xml:space="preserve">. I eagerly anticipate the possibility of contributing to Italy Milan's academic excellence as an</w:t>
      </w:r>
      <w:r>
        <w:t xml:space="preserve"> </w:t>
      </w:r>
      <w:r>
        <w:rPr>
          <w:iCs/>
          <w:i/>
        </w:rPr>
        <w:t xml:space="preserve">Academic Researcher</w:t>
      </w:r>
      <w:r>
        <w:t xml:space="preserve">.</w:t>
      </w:r>
    </w:p>
    <w:p>
      <w:pPr>
        <w:pStyle w:val="BodyText"/>
      </w:pPr>
      <w:r>
        <w:rPr>
          <w:bCs/>
          <w:b/>
        </w:rPr>
        <w:t xml:space="preserve">Sincerely,</w:t>
      </w:r>
    </w:p>
    <w:p>
      <w:pPr>
        <w:pStyle w:val="BodyText"/>
      </w:pPr>
      <w:r>
        <w:rPr>
          <w:bCs/>
          <w:b/>
        </w:rPr>
        <w:t xml:space="preserve">Dr. Sofia Rossi</w:t>
      </w:r>
      <w:r>
        <w:br/>
      </w:r>
      <w:r>
        <w:t xml:space="preserve">Academic Researcher Candidate</w:t>
      </w:r>
      <w:r>
        <w:br/>
      </w:r>
      <w:r>
        <w:t xml:space="preserve">Ph.D., Sustainable Urban Systems, University of Edinburgh</w:t>
      </w:r>
      <w:r>
        <w:br/>
      </w:r>
      <w:r>
        <w:t xml:space="preserve">Email: s.rossi@ed.ac.uk | Phone: +44 7900 123456</w:t>
      </w:r>
    </w:p>
    <w:p>
      <w:pPr>
        <w:pStyle w:val="BodyText"/>
      </w:pPr>
      <w:r>
        <w:rPr>
          <w:iCs/>
          <w:i/>
        </w:rPr>
        <w:t xml:space="preserve">Word Count: 847 | Document prepared for Politecnico di Milano Scholarship Committee, Italy Milan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Italy Milan</dc:title>
  <dc:creator/>
  <dc:language>en</dc:language>
  <cp:keywords/>
  <dcterms:created xsi:type="dcterms:W3CDTF">2026-07-21T07:28:27Z</dcterms:created>
  <dcterms:modified xsi:type="dcterms:W3CDTF">2026-07-21T07:28:27Z</dcterms:modified>
</cp:coreProperties>
</file>

<file path=docProps/custom.xml><?xml version="1.0" encoding="utf-8"?>
<Properties xmlns="http://schemas.openxmlformats.org/officeDocument/2006/custom-properties" xmlns:vt="http://schemas.openxmlformats.org/officeDocument/2006/docPropsVTypes"/>
</file>