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Naples</w:t>
      </w:r>
    </w:p>
    <w:bookmarkStart w:id="22" w:name="X527d422ba80dc04eb89430fe73a47980d2fe3b2"/>
    <w:p>
      <w:pPr>
        <w:pStyle w:val="Heading1"/>
      </w:pPr>
      <w:r>
        <w:t xml:space="preserve">SCHOLARSHIP APPLICATION LETTER FOR ACADEMIC RESEARCHER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t xml:space="preserve">[Date]</w:t>
      </w:r>
    </w:p>
    <w:bookmarkStart w:id="21" w:name="admissions-committee"/>
    <w:p>
      <w:pPr>
        <w:pStyle w:val="Heading2"/>
      </w:pPr>
      <w:r>
        <w:t xml:space="preserve">Admissions Committee</w:t>
      </w:r>
    </w:p>
    <w:bookmarkStart w:id="20" w:name="X8a394e77c27311f98702bbaa0feb5a46ecec5f0"/>
    <w:p>
      <w:pPr>
        <w:pStyle w:val="Heading3"/>
      </w:pPr>
      <w:r>
        <w:t xml:space="preserve">International Research Foundation for Academic Excellence (IRFAE)</w:t>
      </w:r>
    </w:p>
    <w:p>
      <w:pPr>
        <w:pStyle w:val="FirstParagraph"/>
      </w:pPr>
      <w:r>
        <w:t xml:space="preserve">Palazzo di Cultura, Via Toledo 180</w:t>
      </w:r>
      <w:r>
        <w:br/>
      </w:r>
      <w:r>
        <w:t xml:space="preserve">80134 Naples, Italy</w:t>
      </w:r>
    </w:p>
    <w:p>
      <w:pPr>
        <w:pStyle w:val="BodyText"/>
      </w:pPr>
      <w:r>
        <w:t xml:space="preserve">Dear Esteemed Members of the Admissions Committee,</w:t>
      </w:r>
    </w:p>
    <w:p>
      <w:pPr>
        <w:pStyle w:val="BodyText"/>
      </w:pPr>
      <w:r>
        <w:t xml:space="preserve">It is with profound enthusiasm and academic dedication that I submit my formal</w:t>
      </w:r>
      <w:r>
        <w:t xml:space="preserve"> </w:t>
      </w:r>
      <w:r>
        <w:rPr>
          <w:bCs/>
          <w:b/>
        </w:rPr>
        <w:t xml:space="preserve">Scholarship Application Letter</w:t>
      </w:r>
      <w:r>
        <w:t xml:space="preserve"> </w:t>
      </w:r>
      <w:r>
        <w:t xml:space="preserve">for the prestigious Academic Researcher Fellowship at your esteemed institution in Italy Naples. As a committed scholar specializing in Mediterranean Archaeology and Climate Change Resilience, I have long admired the interdisciplinary research legacy of Naples as a living laboratory where ancient history converges with contemporary environmental challenges. This opportunity represents not merely a career milestone but a deeply personal commitment to contributing to Naples’ intellectual ecosystem—a city that embodies the very essence of cultural continuity I seek to explore through my scholarship.</w:t>
      </w:r>
    </w:p>
    <w:p>
      <w:pPr>
        <w:pStyle w:val="BodyText"/>
      </w:pPr>
      <w:r>
        <w:t xml:space="preserve">My academic journey has been meticulously crafted to prepare me for this pivotal phase in Italy Naples. I hold a Ph.D. in Environmental Archaeology from the University of Cambridge (2020), where my dissertation, "Coastal Adaptation Strategies in Ancient Mediterranean Port Cities," earned the Faculty’s highest distinction. My research integrated geoarchaeological fieldwork with climate modeling, examining sediment cores from Pompeii and Herculaneum to reconstruct human-environment interactions during the Roman period. This work was published in</w:t>
      </w:r>
      <w:r>
        <w:t xml:space="preserve"> </w:t>
      </w:r>
      <w:r>
        <w:rPr>
          <w:iCs/>
          <w:i/>
        </w:rPr>
        <w:t xml:space="preserve">Journal of Mediterranean Archaeology</w:t>
      </w:r>
      <w:r>
        <w:t xml:space="preserve"> </w:t>
      </w:r>
      <w:r>
        <w:t xml:space="preserve">(2022) and directly informed my role as Lead Researcher at the Max Planck Institute for Historical Anthropology, where I managed a €1.2M EU-funded project analyzing 5,000-year-old stratigraphy across Southern Italy. Crucially, this experience honed my ability to collaborate with Italian cultural heritage institutions—most notably establishing partnerships with Naples’ Parco Archeologico di Pompei and the Università degli Studi di Napoli Federico II.</w:t>
      </w:r>
    </w:p>
    <w:p>
      <w:pPr>
        <w:pStyle w:val="BodyText"/>
      </w:pPr>
      <w:r>
        <w:t xml:space="preserve">The decision to pursue this</w:t>
      </w:r>
      <w:r>
        <w:t xml:space="preserve"> </w:t>
      </w:r>
      <w:r>
        <w:rPr>
          <w:bCs/>
          <w:b/>
        </w:rPr>
        <w:t xml:space="preserve">Academic Researcher</w:t>
      </w:r>
      <w:r>
        <w:t xml:space="preserve"> </w:t>
      </w:r>
      <w:r>
        <w:t xml:space="preserve">position specifically in Italy Naples stems from its unparalleled confluence of historical depth and urgent modern relevance. Naples is not merely a location on a map; it is a dynamic intersection where the ancient Vesuvian eruptions’ legacy informs current volcanic risk mitigation strategies, and where the Neapolitan Baroque’s architectural resilience offers blueprints for climate-adaptive urban planning. I am particularly drawn to collaborating with Professor Elena Moretti’s team at the</w:t>
      </w:r>
      <w:r>
        <w:t xml:space="preserve"> </w:t>
      </w:r>
      <w:r>
        <w:rPr>
          <w:iCs/>
          <w:i/>
        </w:rPr>
        <w:t xml:space="preserve">Istituto di Scienze del Mare</w:t>
      </w:r>
      <w:r>
        <w:t xml:space="preserve"> </w:t>
      </w:r>
      <w:r>
        <w:t xml:space="preserve">(ISMAR-CNR), whose pioneering work on marine microfossils in the Bay of Naples directly complements my sediment analysis methodology. The city’s unique position as a UNESCO World Heritage site facing contemporary climate pressures creates an irreplaceable setting to advance research that bridges millennia of human adaptation—a perspective I believe can only be fully realized within the context of Italy Naples.</w:t>
      </w:r>
    </w:p>
    <w:p>
      <w:pPr>
        <w:pStyle w:val="BodyText"/>
      </w:pPr>
      <w:r>
        <w:t xml:space="preserve">My proposed research, "Resilient Coastal Futures: Integrating Archaeological Data with Modern Urban Planning in Mediterranean Metropolises," directly addresses Naples’ urgent challenges while contributing to global sustainability frameworks. Phase one will involve establishing a comparative database of archaeological evidence from Pompeii’s harbor zone (pre-79 CE) and contemporary coastal erosion patterns along the Neapolitan coast. Using LiDAR technology and isotope analysis, I will map historical flood zones against current satellite data—a methodology I successfully tested in Sicily during my Cambridge postdoc. Phase two will collaborate with Naples’ Municipal Urban Planning Office to translate findings into actionable recommendations for preserving heritage sites while enhancing community resilience. This work aligns precisely with the UN Sustainable Development Goals (SDGs 11 and 13) and leverages Naples’ status as a model city for Mediterranean urban adaptation.</w:t>
      </w:r>
    </w:p>
    <w:p>
      <w:pPr>
        <w:pStyle w:val="BodyText"/>
      </w:pPr>
      <w:r>
        <w:t xml:space="preserve">The significance of this scholarship extends far beyond personal academic advancement. As an Academic Researcher, I envision myself becoming a cultural bridge between international scholars and Naples’ vibrant academic community. My fluency in Italian (C2 level) and prior fieldwork in Campania have enabled me to engage meaningfully with local historians, museum curators, and community leaders—most notably co-organizing the "Ancient Coasts for Modern Cities" workshop at the Castel dell’Ovo in 2023. I am committed to mentoring local students through structured partnerships with Naples-based universities, ensuring knowledge transfer beyond my research period. This approach directly supports the scholarship’s mission to foster sustainable academic ecosystems within Italy Naples rather than extractive research practices.</w:t>
      </w:r>
    </w:p>
    <w:p>
      <w:pPr>
        <w:pStyle w:val="BodyText"/>
      </w:pPr>
      <w:r>
        <w:t xml:space="preserve">Critically, this scholarship would resolve a pivotal barrier in my career trajectory: access to Naples’ unique archaeological repositories and collaborative infrastructure. While my previous institutions provided excellent resources, they lacked direct proximity to the physical archives that define Mediterranean research—specifically the Biblioteca Nazionale Vittorio Emanuele III’s cartographic collections and the Osservatorio Vesuviano’s volcanic monitoring data. The IRFAE fellowship would provide dedicated lab space at Naples’ Centro di Ricerca in Studi Storici, granting immediate access to these irreplaceable assets. Without this institutional anchoring in Italy Naples, my research would remain fragmented, unable to achieve the contextual depth required for transformative insights.</w:t>
      </w:r>
    </w:p>
    <w:p>
      <w:pPr>
        <w:pStyle w:val="BodyText"/>
      </w:pPr>
      <w:r>
        <w:t xml:space="preserve">I recognize that choosing a scholarship applicant requires evaluating not only academic merit but also cultural alignment and future impact. My background uniquely positions me to embody both. Having lived in Naples during my undergraduate Erasmus program (2015), I deeply understand the city’s intellectual rhythms—the way scholars gather at Cafè Gambrinus to debate while observing the Vesuvius’ silhouette, or how Neapolitan students infuse ancient texts with contemporary urgency. This isn’t just a research destination; it’s a community I have already chosen to belong to. My proposed work doesn’t impose external frameworks but seeks dialogue with Naples’ own historical consciousness, as evidenced by my published ethnographic study "Listening to the Earth: Local Knowledge and Volcanic Risk in Campania" (2023).</w:t>
      </w:r>
    </w:p>
    <w:p>
      <w:pPr>
        <w:pStyle w:val="BodyText"/>
      </w:pPr>
      <w:r>
        <w:t xml:space="preserve">In closing, this</w:t>
      </w:r>
      <w:r>
        <w:t xml:space="preserve"> </w:t>
      </w:r>
      <w:r>
        <w:rPr>
          <w:bCs/>
          <w:b/>
        </w:rPr>
        <w:t xml:space="preserve">Scholarship Application Letter</w:t>
      </w:r>
      <w:r>
        <w:t xml:space="preserve"> </w:t>
      </w:r>
      <w:r>
        <w:t xml:space="preserve">represents more than an application—it is a promise. A promise to honor Naples’ legacy by turning its ancient lessons into modern solutions, to collaborate authentically with Italy Naples’ academic and civic institutions, and to advance the highest ideals of international scholarship. I am prepared to bring not only my research expertise but also my enduring respect for this city’s spirit as an Academic Researcher dedicated to leaving Naples stronger than I found it.</w:t>
      </w:r>
    </w:p>
    <w:p>
      <w:pPr>
        <w:pStyle w:val="BodyText"/>
      </w:pPr>
      <w:r>
        <w:t xml:space="preserve">Thank you for considering my application. I welcome the opportunity to discuss how my vision aligns with IRFAE’s mission and eagerly await the possibility of contributing to Naples’ enduring story as a center of scholarly excellence.</w:t>
      </w:r>
    </w:p>
    <w:p>
      <w:pPr>
        <w:pStyle w:val="BodyText"/>
      </w:pPr>
      <w:r>
        <w:br/>
      </w:r>
      <w:r>
        <w:br/>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in Italy Naples</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