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1" w:name="X527d422ba80dc04eb89430fe73a47980d2fe3b2"/>
    <w:p>
      <w:pPr>
        <w:pStyle w:val="Heading1"/>
      </w:pPr>
      <w:r>
        <w:t xml:space="preserve">Scholarship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Research Fellowship Program</w:t>
      </w:r>
      <w:r>
        <w:br/>
      </w:r>
      <w:r>
        <w:t xml:space="preserve">Ministry of Higher Education, Scientific Research and Innovation</w:t>
      </w:r>
      <w:r>
        <w:br/>
      </w:r>
      <w:r>
        <w:t xml:space="preserve">Rabat, Morocco</w:t>
      </w:r>
    </w:p>
    <w:bookmarkStart w:id="20" w:name="X687cf6eb4d93fccd2122f4641b465f83601b15d"/>
    <w:p>
      <w:pPr>
        <w:pStyle w:val="Heading2"/>
      </w:pPr>
      <w:r>
        <w:t xml:space="preserve">Subject: Formal Application for Academic Researcher Scholarship in Morocco Casablanca</w:t>
      </w:r>
    </w:p>
    <w:p>
      <w:pPr>
        <w:pStyle w:val="FirstParagraph"/>
      </w:pPr>
      <w:r>
        <w:t xml:space="preserve">Dear Esteemed Members of the Scholarship Committee,</w:t>
      </w:r>
    </w:p>
    <w:p>
      <w:pPr>
        <w:pStyle w:val="BodyText"/>
      </w:pPr>
      <w:r>
        <w:t xml:space="preserve">I am writing to express my profound enthusiasm for the International Research Fellowship Program, specifically applying as an</w:t>
      </w:r>
      <w:r>
        <w:t xml:space="preserve"> </w:t>
      </w:r>
      <w:r>
        <w:rPr>
          <w:bCs/>
          <w:b/>
        </w:rPr>
        <w:t xml:space="preserve">Academic Researcher</w:t>
      </w:r>
      <w:r>
        <w:t xml:space="preserve"> </w:t>
      </w:r>
      <w:r>
        <w:t xml:space="preserve">seeking a scholarship opportunity within Morocco’s vibrant academic ecosystem, with primary focus on Casablanca. As a dedicated scholar with seven years of interdisciplinary research experience in sustainable urban development and climate resilience, I have meticulously aligned my proposed project to address critical challenges facing Morocco’s most dynamic economic hub—Casablanca. This</w:t>
      </w:r>
      <w:r>
        <w:t xml:space="preserve"> </w:t>
      </w:r>
      <w:r>
        <w:rPr>
          <w:bCs/>
          <w:b/>
        </w:rPr>
        <w:t xml:space="preserve">Scholarship Application Letter</w:t>
      </w:r>
      <w:r>
        <w:t xml:space="preserve"> </w:t>
      </w:r>
      <w:r>
        <w:t xml:space="preserve">details how my expertise directly contributes to national priorities and the strategic vision for Morocco Casablanca as a model of innovation.</w:t>
      </w:r>
    </w:p>
    <w:p>
      <w:pPr>
        <w:pStyle w:val="BodyText"/>
      </w:pPr>
      <w:r>
        <w:t xml:space="preserve">My academic journey has been defined by a commitment to research that bridges global scholarship with local impact. I hold a Ph.D. in Environmental Science from the University of Cambridge, where my dissertation on "Urban Heat Islands in Mediterranean Coastal Cities" received the Faculty Research Excellence Award. My subsequent postdoctoral work at the International Institute for Sustainable Development (IISD) involved collaborative projects across North Africa, including fieldwork in Rabat and Tangier. However, it was my recent consultancy with the Moroccan Ministry of Energy Transition that crystallized my focus on Casablanca—a city representing 20% of Morocco’s GDP but facing acute climate vulnerabilities. The city’s rapid urbanization, coupled with rising temperatures (projected +3°C by 2050), demands research that informs adaptive governance. This is precisely why I seek this scholarship to conduct fieldwork in</w:t>
      </w:r>
      <w:r>
        <w:t xml:space="preserve"> </w:t>
      </w:r>
      <w:r>
        <w:rPr>
          <w:bCs/>
          <w:b/>
        </w:rPr>
        <w:t xml:space="preserve">Morocco Casablanca</w:t>
      </w:r>
      <w:r>
        <w:t xml:space="preserve">.</w:t>
      </w:r>
    </w:p>
    <w:p>
      <w:pPr>
        <w:pStyle w:val="BodyText"/>
      </w:pPr>
      <w:r>
        <w:t xml:space="preserve">The proposed research, "Climate-Resilient Urban Infrastructure for Sustainable Growth: A Casablanca Case Study," directly responds to Morocco’s National Strategy for Climate Change (2050) and the City of Casablanca’s 2030 Vision. My methodology combines GIS spatial analysis, stakeholder workshops with municipal authorities, and community-based participatory research. Crucially, I will leverage existing partnerships with</w:t>
      </w:r>
      <w:r>
        <w:t xml:space="preserve"> </w:t>
      </w:r>
      <w:r>
        <w:rPr>
          <w:iCs/>
          <w:i/>
        </w:rPr>
        <w:t xml:space="preserve">Université Hassan II de Casablanca</w:t>
      </w:r>
      <w:r>
        <w:t xml:space="preserve">’s Institute for Urban Studies and the</w:t>
      </w:r>
      <w:r>
        <w:t xml:space="preserve"> </w:t>
      </w:r>
      <w:r>
        <w:rPr>
          <w:iCs/>
          <w:i/>
        </w:rPr>
        <w:t xml:space="preserve">Régie Autonome des Transports Urbains (RATU)</w:t>
      </w:r>
      <w:r>
        <w:t xml:space="preserve">, ensuring seamless integration into local academic networks. This project is not merely theoretical; it aims to produce actionable frameworks for green infrastructure investment, directly supporting Morocco’s commitment to net-zero emissions by 2050.</w:t>
      </w:r>
    </w:p>
    <w:p>
      <w:pPr>
        <w:pStyle w:val="BodyText"/>
      </w:pPr>
      <w:r>
        <w:t xml:space="preserve">What distinguishes my approach as an</w:t>
      </w:r>
      <w:r>
        <w:t xml:space="preserve"> </w:t>
      </w:r>
      <w:r>
        <w:rPr>
          <w:bCs/>
          <w:b/>
        </w:rPr>
        <w:t xml:space="preserve">Academic Researcher</w:t>
      </w:r>
      <w:r>
        <w:t xml:space="preserve"> </w:t>
      </w:r>
      <w:r>
        <w:t xml:space="preserve">is the emphasis on co-creation with Casablanca’s stakeholders. I have already initiated dialogues with key institutions: the</w:t>
      </w:r>
      <w:r>
        <w:t xml:space="preserve"> </w:t>
      </w:r>
      <w:r>
        <w:rPr>
          <w:iCs/>
          <w:i/>
        </w:rPr>
        <w:t xml:space="preserve">Casablanca Economic Development Agency (CEDC)</w:t>
      </w:r>
      <w:r>
        <w:t xml:space="preserve"> </w:t>
      </w:r>
      <w:r>
        <w:t xml:space="preserve">has expressed interest in collaborating on data collection, while local NGOs like "Eco-Casablanca" will facilitate community engagement in low-income districts such as Hay Mohammadi. This collaborative model ensures research outputs address real needs—from flood mitigation in the Oued Bou Regreg watershed to optimizing solar-powered public transit routes. My previous work implementing similar co-design protocols in Dakar resulted in a 35% increase in community adoption of climate adaptation tools, a methodology I will refine for Casablanca’s unique socio-technical context.</w:t>
      </w:r>
    </w:p>
    <w:p>
      <w:pPr>
        <w:pStyle w:val="BodyText"/>
      </w:pPr>
      <w:r>
        <w:t xml:space="preserve">Furthermore, this scholarship represents an unparalleled opportunity to advance Morocco’s position as a regional leader in sustainable development. The city of</w:t>
      </w:r>
      <w:r>
        <w:t xml:space="preserve"> </w:t>
      </w:r>
      <w:r>
        <w:rPr>
          <w:bCs/>
          <w:b/>
        </w:rPr>
        <w:t xml:space="preserve">Morocco Casablanca</w:t>
      </w:r>
      <w:r>
        <w:t xml:space="preserve"> </w:t>
      </w:r>
      <w:r>
        <w:t xml:space="preserve">serves as the nation’s innovation gateway, housing major tech hubs like the Casablanca Technopark and hosting 80% of Morocco’s foreign direct investment. My research will directly support initiatives under the "Marrakech Process" for urban sustainability, while contributing to UNESCO’s global network on resilient cities. I am prepared to share findings through academic publications in Q1 journals (including *Urban Climate*), policy briefs for the Ministry of Environment, and public lectures at local universities—ensuring knowledge dissemination reaches both scholarly and civic audiences.</w:t>
      </w:r>
    </w:p>
    <w:p>
      <w:pPr>
        <w:pStyle w:val="BodyText"/>
      </w:pPr>
      <w:r>
        <w:t xml:space="preserve">I recognize that as an</w:t>
      </w:r>
      <w:r>
        <w:t xml:space="preserve"> </w:t>
      </w:r>
      <w:r>
        <w:rPr>
          <w:bCs/>
          <w:b/>
        </w:rPr>
        <w:t xml:space="preserve">Academic Researcher</w:t>
      </w:r>
      <w:r>
        <w:t xml:space="preserve">, my role extends beyond data collection. I am committed to mentoring Moroccan graduate students through workshops on climate modeling techniques, a practice I pioneered during my tenure at the University of Rabat. The scholarship’s resources will enable me to establish a small research cohort focused on youth-led sustainability projects—a vital investment in Morocco’s intellectual capital. This aligns perfectly with the Kingdom’s Vision 2030 emphasis on human development and knowledge-based economic growth.</w:t>
      </w:r>
    </w:p>
    <w:p>
      <w:pPr>
        <w:pStyle w:val="BodyText"/>
      </w:pPr>
      <w:r>
        <w:t xml:space="preserve">The significance of conducting this work in Casablanca cannot be overstated. As North Africa’s largest city, its challenges are magnified but its solutions hold continental relevance. A recent World Bank report identified Casablanca as the most vulnerable major city in the region to climate disruption, making it an urgent priority for intervention. My research will generate scalable models applicable to cities like Algiers and Tunis while directly addressing Morocco’s national adaptation goals. I am confident that this scholarship will catalyze a partnership where global expertise meets local urgency, creating tangible benefits for Casablanca residents—particularly women and youth disproportionately affected by climate impacts.</w:t>
      </w:r>
    </w:p>
    <w:p>
      <w:pPr>
        <w:pStyle w:val="BodyText"/>
      </w:pPr>
      <w:r>
        <w:t xml:space="preserve">I have attached my CV, research proposal, letters of support from Moroccan institutions, and a detailed budget justification. My academic record demonstrates consistent excellence: I’ve authored 14 peer-reviewed publications (including 3 in *Nature Sustainability*), secured €250,000 in external funding for related projects, and served as a reviewer for the</w:t>
      </w:r>
      <w:r>
        <w:t xml:space="preserve"> </w:t>
      </w:r>
      <w:r>
        <w:rPr>
          <w:iCs/>
          <w:i/>
        </w:rPr>
        <w:t xml:space="preserve">Journal of Urban Planning and Development</w:t>
      </w:r>
      <w:r>
        <w:t xml:space="preserve">. As an Academic Researcher deeply familiar with Morocco’s academic landscape—having presented at the 2023 Moroccan Science Forum—I understand how to navigate institutional frameworks while delivering high-impact work.</w:t>
      </w:r>
    </w:p>
    <w:p>
      <w:pPr>
        <w:pStyle w:val="BodyText"/>
      </w:pPr>
      <w:r>
        <w:t xml:space="preserve">In closing, this</w:t>
      </w:r>
      <w:r>
        <w:t xml:space="preserve"> </w:t>
      </w:r>
      <w:r>
        <w:rPr>
          <w:bCs/>
          <w:b/>
        </w:rPr>
        <w:t xml:space="preserve">Scholarship Application Letter</w:t>
      </w:r>
      <w:r>
        <w:t xml:space="preserve"> </w:t>
      </w:r>
      <w:r>
        <w:t xml:space="preserve">represents more than a personal career milestone—it is a commitment to advancing Morocco’s leadership in sustainable urban development through rigorous, locally grounded research. I am eager to contribute my expertise to the academic community in Casablanca and support Morocco’s journey toward climate resilience. Thank you for considering my application. I welcome the opportunity to discuss how this fellowship will advance both my research trajectory and Morocco’s strategic vision for a thriving Casablanca.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Casablanca, Morocco</dc:title>
  <dc:creator/>
  <dc:language>en</dc:language>
  <cp:keywords/>
  <dcterms:created xsi:type="dcterms:W3CDTF">2026-07-23T13:16:23Z</dcterms:created>
  <dcterms:modified xsi:type="dcterms:W3CDTF">2026-07-23T13:16:23Z</dcterms:modified>
</cp:coreProperties>
</file>

<file path=docProps/custom.xml><?xml version="1.0" encoding="utf-8"?>
<Properties xmlns="http://schemas.openxmlformats.org/officeDocument/2006/custom-properties" xmlns:vt="http://schemas.openxmlformats.org/officeDocument/2006/docPropsVTypes"/>
</file>