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584cf57d70b3c96ff514e49019dae91c2b69ba7"/>
    <w:p>
      <w:pPr>
        <w:pStyle w:val="Heading1"/>
      </w:pPr>
      <w:r>
        <w:t xml:space="preserve">Scholarship Application Letter: Pursuing Academic Research Excellence in New Zealand Auckland</w:t>
      </w:r>
    </w:p>
    <w:p>
      <w:pPr>
        <w:pStyle w:val="FirstParagraph"/>
      </w:pPr>
      <w:r>
        <w:t xml:space="preserve">Dear Scholarship Selection Committee,</w:t>
      </w:r>
    </w:p>
    <w:p>
      <w:pPr>
        <w:pStyle w:val="BodyText"/>
      </w:pPr>
      <w:r>
        <w:t xml:space="preserve">It is with profound enthusiasm and academic purpose that I submit this Scholarship Application Letter for the [Name of Scholarship Program] at the University of Auckland, New Zealand. As an emerging Academic Researcher with a dedicated focus on sustainable urban development in Pacific Island contexts, I have meticulously aligned my research trajectory with the strategic priorities of New Zealand's premier research ecosystem. This Scholarship Application Letter serves as a formal expression of my commitment to contributing meaningfully to academic knowledge production within New Zealand Auckland—a city uniquely positioned at the intersection of global scholarship and regional innovation.</w:t>
      </w:r>
    </w:p>
    <w:p>
      <w:pPr>
        <w:pStyle w:val="BodyText"/>
      </w:pPr>
      <w:r>
        <w:t xml:space="preserve">My doctoral research at [Your Current University] centered on climate-resilient infrastructure planning for low-lying Pacific communities, culminating in three peer-reviewed publications in journals including the *Journal of Environmental Management* and *Urban Studies*. This work directly responds to New Zealand's national priorities outlined in the *Research and Innovation Strategy 2020*, which identifies climate adaptation and Pacific engagement as critical research imperatives. My methodology integrates Māori knowledge systems (*mātauranga Māori*) with Western scientific frameworks—a practice deeply resonant with Auckland’s commitment to *Te Tiriti o Waitangi*-based research ethics, as emphasized in the University of Auckland's Research Strategy 2025. I have already begun preliminary collaborations with the Climate Change Institute at AUT (Auckland University of Technology), demonstrating my proactive engagement with New Zealand's academic landscape before formal application.</w:t>
      </w:r>
    </w:p>
    <w:p>
      <w:pPr>
        <w:pStyle w:val="BodyText"/>
      </w:pPr>
      <w:r>
        <w:t xml:space="preserve">The decision to pursue this scholarship in New Zealand Auckland is not incidental but strategically deliberate. Auckland represents a unique nexus for transdisciplinary research: it is home to 47% of New Zealand’s research-intensive universities, including the University of Auckland (ranked #50 globally for sustainability), and hosts the Pacific Research Centre, an internationally recognized hub for Oceanic studies. Crucially, Auckland’s status as New Zealand's economic capital provides unparalleled access to industry partners like Meridian Energy and Waka Kotahi NZ Transport Agency—entities actively seeking academic collaboration on smart-city initiatives. This ecosystem directly enables the applied impact I aim to achieve: developing community co-designed models for coastal adaptation that can be scaled across Aotearoa and the Pacific. My proposed research, "Indigenous-Led Urban Resilience Frameworks for Pacific Coastal Communities," would leverage Auckland’s biodiversity hotspots (such as the Waitematā Harbour catchment) as living laboratories, directly addressing the Ministry of Business, Innovation and Employment’s *Strategic Science Investment Fund* priority areas.</w:t>
      </w:r>
    </w:p>
    <w:p>
      <w:pPr>
        <w:pStyle w:val="BodyText"/>
      </w:pPr>
      <w:r>
        <w:t xml:space="preserve">As an Academic Researcher, I understand that excellence in scholarship transcends individual achievement. My previous work in Fiji involved training 12 community leaders in participatory GIS mapping—practices now recognized by the Ministry for Pacific Peoples as best practice for ethical knowledge co-creation. I propose to extend this model within Auckland’s diverse communities, including partnerships with Ngāti Whātua Ōrakei and the Pasifika Community Trust. This approach aligns perfectly with New Zealand's *Wellbeing Budget 2023*, which prioritizes "Māori and Pacific-led solutions to social challenges." The scholarship would empower me to establish a research network connecting Auckland’s universities, iwi (Māori tribes), and Pacific diaspora organizations—creating a replicable framework for community-centered academic engagement that Auckland uniquely facilitates.</w:t>
      </w:r>
    </w:p>
    <w:p>
      <w:pPr>
        <w:pStyle w:val="BodyText"/>
      </w:pPr>
      <w:r>
        <w:t xml:space="preserve">My capacity as an Academic Researcher is further evidenced by my successful management of the $120,000 *Pacific Futures Project* (funded by the Australian Academy of Science), where I led a 5-member team across three countries while maintaining 98% stakeholder satisfaction rates. I am adept at securing interdisciplinary funding—having previously secured seed grants from UNESCO and the World Bank—and will apply these skills to expand our research beyond Auckland’s boundaries. The scholarship would provide critical resources to develop fieldwork protocols compliant with New Zealand’s *Human Ethics Guidelines* while supporting my collaboration with Professor Jane Smith (University of Auckland), an authority on Pacific urban studies whose work directly complements my proposals.</w:t>
      </w:r>
    </w:p>
    <w:p>
      <w:pPr>
        <w:pStyle w:val="BodyText"/>
      </w:pPr>
      <w:r>
        <w:t xml:space="preserve">Choosing New Zealand Auckland as the foundation for this research is a decision rooted in both academic rigor and cultural reciprocity. Unlike other global cities, Auckland actively integrates *kaitiakitanga* (guardianship) principles into its urban planning, exemplified by the *Auckland Plan 2050*’s commitment to carbon neutrality by 2050. This institutional alignment is vital for my research on community-led adaptation—where governance models must prioritize ecological and cultural sustainability over purely technical solutions. My presence in Auckland would not only enrich the university’s Pacific Studies program but also advance the *Māori Research Strategy* by embedding Māori epistemologies into climate science frameworks, a gap identified in the 2021 *State of Research Report*.</w:t>
      </w:r>
    </w:p>
    <w:p>
      <w:pPr>
        <w:pStyle w:val="BodyText"/>
      </w:pPr>
      <w:r>
        <w:t xml:space="preserve">The financial support from this scholarship would specifically fund fieldwork logistics in Fijian and Samoan coastal communities (conducted via virtual co-design sessions with Auckland-based partners), data analysis software licenses, and travel to attend the Pacific Islands Forum’s 2025 climate summit in Tonga. More significantly, it would enable me to contribute $15,000 annually toward community stipends for Pacific knowledge keepers—ensuring their active participation as equal research partners rather than passive subjects. This investment reflects New Zealand’s commitment to ethical research partnerships as articulated in the *Treaty of Waitangi* and international frameworks like the UNESCO *Recommendation on Science and Scientific Research*.</w:t>
      </w:r>
    </w:p>
    <w:p>
      <w:pPr>
        <w:pStyle w:val="BodyText"/>
      </w:pPr>
      <w:r>
        <w:t xml:space="preserve">My vision for this role extends beyond completing a PhD: I aim to establish Auckland as a global model for Pacific-centered resilience research, creating pathways for future Māori and Pasifika researchers. Within five years, I will have co-authored at least two high-impact papers with local communities published in *Nature Sustainability*, while mentoring three early-career Pacific researchers through the University of Auckland’s Indigenous Research Fellowship program. This Scholarship Application Letter is therefore not merely an application but a commitment to becoming a lifelong contributor to New Zealand’s academic and societal advancement.</w:t>
      </w:r>
    </w:p>
    <w:p>
      <w:pPr>
        <w:pStyle w:val="BodyText"/>
      </w:pPr>
      <w:r>
        <w:t xml:space="preserve">Thank you for considering my proposal. I am eager to discuss how my research in New Zealand Auckland can advance shared goals of equity, innovation, and sustainable futures. My CV, full research proposal, and letters of support from Professor Smith (University of Auckland) and Dr. Ani Māori (Pacific Centre for Environment and Social Change) are attached for your review.</w:t>
      </w:r>
    </w:p>
    <w:p>
      <w:pPr>
        <w:pStyle w:val="BodyText"/>
      </w:pPr>
      <w:r>
        <w:t xml:space="preserve">Sincerely,</w:t>
      </w:r>
      <w:r>
        <w:br/>
      </w:r>
      <w:r>
        <w:t xml:space="preserve">[Your Full Name]</w:t>
      </w:r>
      <w:r>
        <w:br/>
      </w:r>
      <w:r>
        <w:t xml:space="preserve">[Your Current Affiliation]</w:t>
      </w:r>
      <w:r>
        <w:br/>
      </w:r>
      <w:r>
        <w:t xml:space="preserve">[Email Address] | [Phone Number] |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New Zealand Auckland</dc:title>
  <dc:creator/>
  <dc:language>en</dc:language>
  <cp:keywords/>
  <dcterms:created xsi:type="dcterms:W3CDTF">2026-07-24T16:25:54Z</dcterms:created>
  <dcterms:modified xsi:type="dcterms:W3CDTF">2026-07-24T16:25:54Z</dcterms:modified>
</cp:coreProperties>
</file>

<file path=docProps/custom.xml><?xml version="1.0" encoding="utf-8"?>
<Properties xmlns="http://schemas.openxmlformats.org/officeDocument/2006/custom-properties" xmlns:vt="http://schemas.openxmlformats.org/officeDocument/2006/docPropsVTypes"/>
</file>