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Islamabad,</w:t>
      </w:r>
      <w:r>
        <w:t xml:space="preserve"> </w:t>
      </w:r>
      <w:r>
        <w:t xml:space="preserve">Pakistan</w:t>
      </w:r>
    </w:p>
    <w:bookmarkStart w:id="21" w:name="X527d422ba80dc04eb89430fe73a47980d2fe3b2"/>
    <w:p>
      <w:pPr>
        <w:pStyle w:val="Heading1"/>
      </w:pPr>
      <w:r>
        <w:t xml:space="preserve">SCHOLARSHIP APPLICATION LETTER FOR ACADEMIC RESEARCHER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Higher Education Commission (HEC)</w:t>
      </w:r>
      <w:r>
        <w:br/>
      </w:r>
      <w:r>
        <w:t xml:space="preserve">Islamabad, Pakistan</w:t>
      </w:r>
    </w:p>
    <w:bookmarkStart w:id="20" w:name="X05b746eaa93ba8af1fbb74dc061a2ca1e714645"/>
    <w:p>
      <w:pPr>
        <w:pStyle w:val="Heading2"/>
      </w:pPr>
      <w:r>
        <w:t xml:space="preserve">Subject: Formal Application for Research Scholarship as an Academic Researcher at Institutions in Islamabad, Pakistan</w:t>
      </w:r>
    </w:p>
    <w:p>
      <w:pPr>
        <w:pStyle w:val="FirstParagraph"/>
      </w:pPr>
      <w:r>
        <w:t xml:space="preserve">Dear Members of the Scholarship Committee,</w:t>
      </w:r>
    </w:p>
    <w:p>
      <w:pPr>
        <w:pStyle w:val="BodyText"/>
      </w:pPr>
      <w:r>
        <w:t xml:space="preserve">I am writing to submit a formal</w:t>
      </w:r>
      <w:r>
        <w:t xml:space="preserve"> </w:t>
      </w:r>
      <w:r>
        <w:rPr>
          <w:bCs/>
          <w:b/>
        </w:rPr>
        <w:t xml:space="preserve">Scholarship Application Letter</w:t>
      </w:r>
      <w:r>
        <w:t xml:space="preserve"> </w:t>
      </w:r>
      <w:r>
        <w:t xml:space="preserve">for consideration under the prestigious HEC International Research Fellowship Program. As an accomplished and dedicated</w:t>
      </w:r>
      <w:r>
        <w:t xml:space="preserve"> </w:t>
      </w:r>
      <w:r>
        <w:rPr>
          <w:bCs/>
          <w:b/>
        </w:rPr>
        <w:t xml:space="preserve">Academic Researcher</w:t>
      </w:r>
      <w:r>
        <w:t xml:space="preserve"> </w:t>
      </w:r>
      <w:r>
        <w:t xml:space="preserve">with a doctoral background in Environmental Science and five years of fieldwork across South Asia, I am eager to contribute my expertise to Pakistan’s research ecosystem, specifically within the dynamic academic landscape of</w:t>
      </w:r>
      <w:r>
        <w:t xml:space="preserve"> </w:t>
      </w:r>
      <w:r>
        <w:rPr>
          <w:bCs/>
          <w:b/>
        </w:rPr>
        <w:t xml:space="preserve">Pakistan Islamabad</w:t>
      </w:r>
      <w:r>
        <w:t xml:space="preserve">. This scholarship represents not merely an opportunity for personal academic growth but a strategic investment in advancing evidence-based solutions for critical national challenges.</w:t>
      </w:r>
    </w:p>
    <w:p>
      <w:pPr>
        <w:pStyle w:val="BodyText"/>
      </w:pPr>
      <w:r>
        <w:t xml:space="preserve">My academic journey has been deeply rooted in addressing water resource sustainability—a pressing issue for Pakistan’s rapidly growing capital city, Islamabad. Having completed my Ph.D. at the University of Manchester with a thesis on "Climate-Resilient Water Governance in Urbanizing Regions," I have published six peer-reviewed articles in journals such as</w:t>
      </w:r>
      <w:r>
        <w:t xml:space="preserve"> </w:t>
      </w:r>
      <w:r>
        <w:rPr>
          <w:iCs/>
          <w:i/>
        </w:rPr>
        <w:t xml:space="preserve">Water Resources Management</w:t>
      </w:r>
      <w:r>
        <w:t xml:space="preserve"> </w:t>
      </w:r>
      <w:r>
        <w:t xml:space="preserve">and</w:t>
      </w:r>
      <w:r>
        <w:t xml:space="preserve"> </w:t>
      </w:r>
      <w:r>
        <w:rPr>
          <w:iCs/>
          <w:i/>
        </w:rPr>
        <w:t xml:space="preserve">Environmental Science &amp; Policy</w:t>
      </w:r>
      <w:r>
        <w:t xml:space="preserve">. My research methodology integrates remote sensing, community-based participatory approaches, and policy analysis—skills directly applicable to Islamabad’s unique context of rapid urbanization, seasonal water scarcity, and infrastructure strain. I have closely followed HEC’s</w:t>
      </w:r>
      <w:r>
        <w:t xml:space="preserve"> </w:t>
      </w:r>
      <w:r>
        <w:rPr>
          <w:bCs/>
          <w:b/>
        </w:rPr>
        <w:t xml:space="preserve">National Research Policy 2019</w:t>
      </w:r>
      <w:r>
        <w:t xml:space="preserve">, particularly its emphasis on "research-led development" for sustainable cities—a goal I am prepared to advance as an</w:t>
      </w:r>
      <w:r>
        <w:t xml:space="preserve"> </w:t>
      </w:r>
      <w:r>
        <w:rPr>
          <w:bCs/>
          <w:b/>
        </w:rPr>
        <w:t xml:space="preserve">Academic Researcher</w:t>
      </w:r>
      <w:r>
        <w:t xml:space="preserve"> </w:t>
      </w:r>
      <w:r>
        <w:t xml:space="preserve">in Islamabad.</w:t>
      </w:r>
    </w:p>
    <w:p>
      <w:pPr>
        <w:pStyle w:val="BodyText"/>
      </w:pPr>
      <w:r>
        <w:t xml:space="preserve">The significance of this scholarship extends beyond individual achievement. Pakistan faces severe water stress, with Islamabad’s population projected to exceed 4 million by 2030, placing immense pressure on the Rawalpindi-Islamabad Metropolitan Area's water systems. My proposed research—</w:t>
      </w:r>
      <w:r>
        <w:rPr>
          <w:iCs/>
          <w:i/>
        </w:rPr>
        <w:t xml:space="preserve">"Integrating AI-Driven Hydrological Modeling with Community-Based Water Conservation in Islamabad’s Urban Fringes"</w:t>
      </w:r>
      <w:r>
        <w:t xml:space="preserve">—directly aligns with HEC’s</w:t>
      </w:r>
      <w:r>
        <w:t xml:space="preserve"> </w:t>
      </w:r>
      <w:r>
        <w:rPr>
          <w:bCs/>
          <w:b/>
        </w:rPr>
        <w:t xml:space="preserve">Pakistan Islamabad</w:t>
      </w:r>
      <w:r>
        <w:t xml:space="preserve">-centric priorities. This project would partner with the Pakistan Council of Research and Water Management (PCRW), an Islamabad-based institution, to develop predictive models for groundwater recharge using AI tools. Crucially, it will collaborate with local communities in neighborhoods like Chak Shahzad and DHA Phase 5 to co-design low-cost conservation interventions—ensuring research is grounded in the realities of</w:t>
      </w:r>
      <w:r>
        <w:t xml:space="preserve"> </w:t>
      </w:r>
      <w:r>
        <w:rPr>
          <w:bCs/>
          <w:b/>
        </w:rPr>
        <w:t xml:space="preserve">Pakistan Islamabad</w:t>
      </w:r>
      <w:r>
        <w:t xml:space="preserve">. This approach embodies the HEC’s call for "research that serves society" while positioning Pakistan as a leader in smart water management across South Asia.</w:t>
      </w:r>
    </w:p>
    <w:p>
      <w:pPr>
        <w:pStyle w:val="BodyText"/>
      </w:pPr>
      <w:r>
        <w:t xml:space="preserve">My commitment to</w:t>
      </w:r>
      <w:r>
        <w:t xml:space="preserve"> </w:t>
      </w:r>
      <w:r>
        <w:rPr>
          <w:bCs/>
          <w:b/>
        </w:rPr>
        <w:t xml:space="preserve">Pakistan Islamabad</w:t>
      </w:r>
      <w:r>
        <w:t xml:space="preserve"> </w:t>
      </w:r>
      <w:r>
        <w:t xml:space="preserve">is not theoretical. I have conducted preliminary site assessments in Islamabad with Dr. Aisha Khan of Quaid-e-Azam University’s Environmental Science Department, identifying key data gaps in groundwater monitoring networks. Our pilot study—funded by a small seed grant from the National Institute of Urban Affairs (NIUA)—revealed that 68% of households in peri-urban Islamabad lack access to real-time water quality data. This insight directly informs my proposal for an AI-integrated sensor network, which I propose deploying across three municipal zones with HEC support. Such work would provide actionable insights for the Islamabad Water and Sewerage Board (IWSB), demonstrating immediate local impact—a requirement emphasized in HEC’s scholarship guidelines.</w:t>
      </w:r>
    </w:p>
    <w:p>
      <w:pPr>
        <w:pStyle w:val="BodyText"/>
      </w:pPr>
      <w:r>
        <w:t xml:space="preserve">As a</w:t>
      </w:r>
      <w:r>
        <w:t xml:space="preserve"> </w:t>
      </w:r>
      <w:r>
        <w:rPr>
          <w:bCs/>
          <w:b/>
        </w:rPr>
        <w:t xml:space="preserve">Academic Researcher</w:t>
      </w:r>
      <w:r>
        <w:t xml:space="preserve">, I recognize that scholarship success requires institutional integration. I have secured preliminary endorsement from the Department of Environmental Sciences at Quaid-e-Azam University (QAU), Islamabad, which has offered lab space and access to its hydrological database. Additionally, I am in active dialogue with the Pakistan Meteorological Department (PMD) in Islamabad to ensure my AI models incorporate regional climate projections. This ecosystem—comprising world-class universities like QAU and NUST, policy bodies like HEC, and municipal agencies—makes</w:t>
      </w:r>
      <w:r>
        <w:t xml:space="preserve"> </w:t>
      </w:r>
      <w:r>
        <w:rPr>
          <w:bCs/>
          <w:b/>
        </w:rPr>
        <w:t xml:space="preserve">Pakistan Islamabad</w:t>
      </w:r>
      <w:r>
        <w:t xml:space="preserve"> </w:t>
      </w:r>
      <w:r>
        <w:t xml:space="preserve">uniquely positioned to host transformative research. My scholarship application thus seeks not just funding but a strategic bridge between international research excellence and Pakistan’s developmental needs.</w:t>
      </w:r>
    </w:p>
    <w:p>
      <w:pPr>
        <w:pStyle w:val="BodyText"/>
      </w:pPr>
      <w:r>
        <w:t xml:space="preserve">The broader impact of this work transcends academia. Water scarcity affects 80% of Pakistan’s population, with urban centers like Islamabad serving as critical testing grounds for scalable solutions. My project would generate open-access datasets for national policymakers, train 12 local researchers (including women scientists) in AI-driven environmental monitoring, and produce policy briefs translated into Urdu for community dissemination—directly supporting the government’s</w:t>
      </w:r>
      <w:r>
        <w:t xml:space="preserve"> </w:t>
      </w:r>
      <w:r>
        <w:rPr>
          <w:bCs/>
          <w:b/>
        </w:rPr>
        <w:t xml:space="preserve">Pakistan Vision 2030</w:t>
      </w:r>
      <w:r>
        <w:t xml:space="preserve"> </w:t>
      </w:r>
      <w:r>
        <w:t xml:space="preserve">goals on "sustainable urban development" and "youth empowerment." As an</w:t>
      </w:r>
      <w:r>
        <w:t xml:space="preserve"> </w:t>
      </w:r>
      <w:r>
        <w:rPr>
          <w:bCs/>
          <w:b/>
        </w:rPr>
        <w:t xml:space="preserve">Academic Researcher</w:t>
      </w:r>
      <w:r>
        <w:t xml:space="preserve">, I am committed to ensuring that this scholarship fuels tangible outcomes for Islamabad’s citizens, not merely academic citations.</w:t>
      </w:r>
    </w:p>
    <w:p>
      <w:pPr>
        <w:pStyle w:val="BodyText"/>
      </w:pPr>
      <w:r>
        <w:t xml:space="preserve">I am deeply honored by the opportunity to contribute to Pakistan’s intellectual capital. The HEC Scholarship Program has been instrumental in shaping global research talent across our nation, and I aspire to join its legacy of scholars who have elevated</w:t>
      </w:r>
      <w:r>
        <w:t xml:space="preserve"> </w:t>
      </w:r>
      <w:r>
        <w:rPr>
          <w:bCs/>
          <w:b/>
        </w:rPr>
        <w:t xml:space="preserve">Pakistan Islamabad</w:t>
      </w:r>
      <w:r>
        <w:t xml:space="preserve"> </w:t>
      </w:r>
      <w:r>
        <w:t xml:space="preserve">as a hub for innovative, solution-oriented science. My technical skills, contextual understanding of Pakistan’s challenges, and proven ability to collaborate with local institutions position me uniquely to maximize this scholarship’s impact. I am prepared to relocate immediately upon approval and commit 100% of the funds toward research activities within Islamabad.</w:t>
      </w:r>
    </w:p>
    <w:p>
      <w:pPr>
        <w:pStyle w:val="BodyText"/>
      </w:pPr>
      <w:r>
        <w:t xml:space="preserve">Thank you for considering my</w:t>
      </w:r>
      <w:r>
        <w:t xml:space="preserve"> </w:t>
      </w:r>
      <w:r>
        <w:rPr>
          <w:bCs/>
          <w:b/>
        </w:rPr>
        <w:t xml:space="preserve">Scholarship Application Letter</w:t>
      </w:r>
      <w:r>
        <w:t xml:space="preserve">. I have attached my CV, letters of recommendation from Dr. Aisha Khan (QAU) and Prof. Tariq Rehman (NUST), and a detailed research proposal for your review. I welcome the opportunity to discuss how my work as an</w:t>
      </w:r>
      <w:r>
        <w:t xml:space="preserve"> </w:t>
      </w:r>
      <w:r>
        <w:rPr>
          <w:bCs/>
          <w:b/>
        </w:rPr>
        <w:t xml:space="preserve">Academic Researcher</w:t>
      </w:r>
      <w:r>
        <w:t xml:space="preserve"> </w:t>
      </w:r>
      <w:r>
        <w:t xml:space="preserve">can advance the mission of higher education in</w:t>
      </w:r>
      <w:r>
        <w:t xml:space="preserve"> </w:t>
      </w:r>
      <w:r>
        <w:rPr>
          <w:bCs/>
          <w:b/>
        </w:rPr>
        <w:t xml:space="preserve">Pakistan Islamabad</w:t>
      </w:r>
      <w:r>
        <w:t xml:space="preserve">.</w:t>
      </w:r>
    </w:p>
    <w:p>
      <w:pPr>
        <w:pStyle w:val="BodyText"/>
      </w:pPr>
      <w:r>
        <w:t xml:space="preserve">Sincerely,</w:t>
      </w:r>
      <w:r>
        <w:br/>
      </w:r>
      <w:r>
        <w:t xml:space="preserve">[Your Full Name]</w:t>
      </w:r>
      <w:r>
        <w:br/>
      </w:r>
      <w:r>
        <w:t xml:space="preserve">Ph.D. in Environmental Science, University of Manchester</w:t>
      </w:r>
      <w:r>
        <w:br/>
      </w:r>
      <w:r>
        <w:t xml:space="preserve">Research Fellow, Institute for Sustainable Development (London)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 in Islamabad, Pakistan</dc:title>
  <dc:creator/>
  <cp:keywords/>
  <dcterms:created xsi:type="dcterms:W3CDTF">2026-07-21T14:57:26Z</dcterms:created>
  <dcterms:modified xsi:type="dcterms:W3CDTF">2026-07-21T14:57:26Z</dcterms:modified>
</cp:coreProperties>
</file>

<file path=docProps/custom.xml><?xml version="1.0" encoding="utf-8"?>
<Properties xmlns="http://schemas.openxmlformats.org/officeDocument/2006/custom-properties" xmlns:vt="http://schemas.openxmlformats.org/officeDocument/2006/docPropsVTypes"/>
</file>