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scholarship-application-letter"/>
    <w:p>
      <w:pPr>
        <w:pStyle w:val="Heading1"/>
      </w:pPr>
      <w:r>
        <w:t xml:space="preserve">SCHOLARSHIP APPLICATION LETTER</w:t>
      </w:r>
    </w:p>
    <w:bookmarkStart w:id="20" w:name="Xdfb04acc8e83b4138b1e70d70b28199a1445bc3"/>
    <w:p>
      <w:pPr>
        <w:pStyle w:val="Heading2"/>
      </w:pPr>
      <w:r>
        <w:t xml:space="preserve">For Academic Researcher Position in Spain Valencia</w:t>
      </w:r>
    </w:p>
    <w:bookmarkEnd w:id="20"/>
    <w:bookmarkEnd w:id="21"/>
    <w:p>
      <w:pPr>
        <w:pStyle w:val="FirstParagraph"/>
      </w:pPr>
      <w:r>
        <w:t xml:space="preserve">Dr. Elena Rodriguez</w:t>
      </w:r>
    </w:p>
    <w:p>
      <w:pPr>
        <w:pStyle w:val="BodyText"/>
      </w:pPr>
      <w:r>
        <w:t xml:space="preserve">Department of Environmental Science</w:t>
      </w:r>
    </w:p>
    <w:p>
      <w:pPr>
        <w:pStyle w:val="BodyText"/>
      </w:pPr>
      <w:r>
        <w:t xml:space="preserve">University of Barcelona, Spain</w:t>
      </w:r>
    </w:p>
    <w:p>
      <w:pPr>
        <w:pStyle w:val="BodyText"/>
      </w:pPr>
      <w:r>
        <w:t xml:space="preserve">Email: elena.rodriguez@unibarcelona.es | Phone: +34 93 483 0000</w:t>
      </w:r>
    </w:p>
    <w:p>
      <w:pPr>
        <w:pStyle w:val="BodyText"/>
      </w:pPr>
      <w:r>
        <w:t xml:space="preserve">Valencia Research Foundation Scholarship Committee</w:t>
      </w:r>
    </w:p>
    <w:p>
      <w:pPr>
        <w:pStyle w:val="BodyText"/>
      </w:pPr>
      <w:r>
        <w:t xml:space="preserve">Calle de la Ciutat de València, 67</w:t>
      </w:r>
    </w:p>
    <w:p>
      <w:pPr>
        <w:pStyle w:val="BodyText"/>
      </w:pPr>
      <w:r>
        <w:t xml:space="preserve">46023 Valencia, Spain</w:t>
      </w:r>
    </w:p>
    <w:p>
      <w:pPr>
        <w:pStyle w:val="BodyText"/>
      </w:pPr>
      <w:r>
        <w:t xml:space="preserve">Date: October 26, 2023</w:t>
      </w:r>
    </w:p>
    <w:bookmarkStart w:id="22" w:name="X42d8dbfb8bd90726939acdf558e640ff70fcb3a"/>
    <w:p>
      <w:pPr>
        <w:pStyle w:val="Heading2"/>
      </w:pPr>
      <w:r>
        <w:t xml:space="preserve">SCHOLARSHIP APPLICATION LETTER FOR ACADEMIC RESEARCHER POSITION IN SPAIN VALENCIA</w:t>
      </w:r>
    </w:p>
    <w:p>
      <w:pPr>
        <w:pStyle w:val="FirstParagraph"/>
      </w:pPr>
      <w:r>
        <w:t xml:space="preserve">Dear Scholarship Committee,</w:t>
      </w:r>
    </w:p>
    <w:p>
      <w:pPr>
        <w:pStyle w:val="BodyText"/>
      </w:pPr>
      <w:r>
        <w:t xml:space="preserve">It is with profound enthusiasm and academic purpose that I submit this Scholarship Application Letter for the prestigious Researcher Fellowship Program at the University of Valencia, Spain. As an accomplished Academic Researcher with a decade of international research experience across European institutions, I have meticulously designed my scholarly trajectory to converge precisely at this moment in Spain Valencia—a city where scientific innovation meets cultural vibrancy and Mediterranean intellectual tradition.</w:t>
      </w:r>
    </w:p>
    <w:p>
      <w:pPr>
        <w:pStyle w:val="BodyText"/>
      </w:pPr>
      <w:r>
        <w:t xml:space="preserve">My doctoral research at the Max Planck Institute for Evolutionary Biology (2015-2019) focused on sustainable coastal ecosystem management, directly aligning with Valencia's strategic priorities in marine conservation. My subsequent postdoctoral work at the Barcelona Supercomputing Center (2019-2023) developed AI-driven predictive models for climate-resilient agriculture—skills I now intend to apply to the "Mediterranean Coastal Resilience Initiative" currently underway at Valencia's Institute of Environmental Science and Technology. This project, which collaborates with local fishermen's cooperatives along the Valencian coast, represents exactly the interdisciplinary synergy I seek as an Academic Researcher in Spain Valencia.</w:t>
      </w:r>
    </w:p>
    <w:p>
      <w:pPr>
        <w:pStyle w:val="BodyText"/>
      </w:pPr>
      <w:r>
        <w:t xml:space="preserve">What distinguishes my candidacy is not merely my technical expertise but my deep commitment to translating research into tangible community impact—a philosophy perfectly embodied by Valencia's "Universitat de València en la Sociedad" initiative. My recent publication in *Nature Sustainability* (2023), co-authored with Dr. Mateo Pérez of the University of Alicante, demonstrated a 37% reduction in water usage for citrus cultivation through AI-optimized irrigation systems—precisely the type of solution needed for Spain's agricultural heartland near Valencia. This work was featured in Spain's national science magazine *Investigación y Ciencia*, affirming its relevance to Iberian environmental challenges. As an Academic Researcher, I have consistently bridged academic rigor with practical application, a balance essential for success in Spain Valencia's unique research ecosystem.</w:t>
      </w:r>
    </w:p>
    <w:p>
      <w:pPr>
        <w:pStyle w:val="BodyText"/>
      </w:pPr>
      <w:r>
        <w:t xml:space="preserve">The decision to pursue this fellowship specifically in Spain Valencia stems from the city's unparalleled convergence of resources. The University of Valencia's Coastal Ecology Laboratory—equipped with state-of-the-art oceanographic vessels and marine DNA sequencing facilities—offers irreplaceable infrastructure for my proposed project on "Microplastic Accumulation Dynamics in Mediterranean Marine Protected Areas." Furthermore, the region's commitment to becoming Spain's first carbon-neutral autonomous community by 2030 creates an optimal environment for research with immediate societal application. I have already initiated contact with Professor Ana Martínez of the University of Valencia's Environmental Policy Department, whose work on EU Circular Economy directives complements my methodology. This institutional synergy is precisely why Spain Valencia represents the ideal location for advancing this critical research.</w:t>
      </w:r>
    </w:p>
    <w:p>
      <w:pPr>
        <w:pStyle w:val="BodyText"/>
      </w:pPr>
      <w:r>
        <w:t xml:space="preserve">My proposed research framework directly addresses three urgent priorities outlined in the Valencian Government's 2030 Environmental Strategy: (1) protecting biodiversity hotspots along the Costa Blanca, (2) developing climate-adaptive farming systems for local producers, and (3) establishing community-led monitoring protocols. The scholarship would fund my essential fieldwork in the Ebro Delta Natural Park—a UNESCO Biosphere Reserve adjacent to Valencia—enabling 18 months of comprehensive data collection across 57 sampling sites. Crucially, this research will train six local technicians in advanced environmental DNA analysis techniques, creating lasting capacity within Spain's regional scientific community.</w:t>
      </w:r>
    </w:p>
    <w:p>
      <w:pPr>
        <w:pStyle w:val="BodyText"/>
      </w:pPr>
      <w:r>
        <w:t xml:space="preserve">What sets me apart as a candidate is my demonstrated ability to secure competitive funding and build collaborative networks. I have successfully led three EU Horizon 2020 projects with total funding exceeding €1.8M, including the "Blue Horizons" consortium involving six Mediterranean universities. My experience establishing partnerships with municipal authorities—such as my current collaboration with the Valencia City Council on urban green infrastructure—ensures that this project will transcend academic publication to drive real policy change in Spain Valencia. As an Academic Researcher, I understand that transformative science requires active engagement with regional stakeholders, a principle deeply valued by Valencian institutions.</w:t>
      </w:r>
    </w:p>
    <w:p>
      <w:pPr>
        <w:pStyle w:val="BodyText"/>
      </w:pPr>
      <w:r>
        <w:t xml:space="preserve">I am particularly drawn to the University of Valencia's unique "Research for Society" philosophy, which mirrors my own academic ethos. The university's recent designation as a European Excellence Cluster in Sustainability (2022) and its strategic partnership with the Valencia City Innovation Park provide an unparalleled platform for knowledge transfer. My research will directly feed into the city's ongoing initiatives to integrate environmental science into urban planning—a vision that resonates deeply with my professional mission. The cultural richness of Spain Valencia, where I have already conducted fieldwork during two summer research stints (2018 and 2021), further reinforces my commitment to this location as both a scientific and personal home.</w:t>
      </w:r>
    </w:p>
    <w:p>
      <w:pPr>
        <w:pStyle w:val="BodyText"/>
      </w:pPr>
      <w:r>
        <w:t xml:space="preserve">Financially, this scholarship represents the critical catalyst needed to launch my research phase without compromising academic integrity. While I possess other funding sources (including a €50,000 grant from the Spanish Ministry of Science), they cover only 65% of operational costs. The full scholarship would enable me to conduct comprehensive seasonal sampling across Valencia's diverse coastal ecosystems—the only way to achieve statistically robust results for my proposed publication in *Marine Pollution Bulletin*. This investment will yield measurable returns: not just academic outputs, but concrete policy recommendations that support the Valencian government's sustainability targets while training the next generation of Spanish researchers.</w:t>
      </w:r>
    </w:p>
    <w:p>
      <w:pPr>
        <w:pStyle w:val="BodyText"/>
      </w:pPr>
      <w:r>
        <w:t xml:space="preserve">In conclusion, I offer a proven research trajectory, a meticulously designed project with immediate regional relevance, and an unwavering commitment to contributing to Spain Valencia's scientific legacy. My vision as an Academic Researcher transcends personal advancement; it aims to strengthen the very foundation upon which Valencia's environmental leadership is built. I am confident that this Scholarship Application Letter has demonstrated how my expertise aligns with both the University of Valencia's strategic goals and Spain's broader environmental ambitions.</w:t>
      </w:r>
    </w:p>
    <w:p>
      <w:pPr>
        <w:pStyle w:val="BodyText"/>
      </w:pPr>
      <w:r>
        <w:t xml:space="preserve">Thank you for considering my application. I welcome the opportunity to discuss how my research can contribute to Spain Valencia's position as a Mediterranean innovation leader and would be honored to present further details at your convenience. Please find my CV, reference letters, and preliminary research proposal attached.</w:t>
      </w:r>
    </w:p>
    <w:p>
      <w:pPr>
        <w:pStyle w:val="BodyText"/>
      </w:pPr>
      <w:r>
        <w:t xml:space="preserve">Respectfully submitted,</w:t>
      </w:r>
    </w:p>
    <w:p>
      <w:pPr>
        <w:pStyle w:val="BodyText"/>
      </w:pPr>
      <w:r>
        <w:br/>
      </w:r>
      <w:r>
        <w:br/>
      </w:r>
      <w:r>
        <w:br/>
      </w:r>
    </w:p>
    <w:p>
      <w:pPr>
        <w:pStyle w:val="BodyText"/>
      </w:pPr>
      <w:r>
        <w:t xml:space="preserve">Dr. Elena Rodriguez</w:t>
      </w:r>
    </w:p>
    <w:p>
      <w:pPr>
        <w:pStyle w:val="BodyText"/>
      </w:pPr>
      <w:r>
        <w:t xml:space="preserve">Academic Researcher | Environmental Systems Science</w:t>
      </w:r>
    </w:p>
    <w:p>
      <w:pPr>
        <w:pStyle w:val="BodyText"/>
      </w:pPr>
      <w:r>
        <w:t xml:space="preserve">Word Count: 892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2026-07-24T00:19:58Z</dcterms:created>
  <dcterms:modified xsi:type="dcterms:W3CDTF">2026-07-24T00:19:58Z</dcterms:modified>
</cp:coreProperties>
</file>

<file path=docProps/custom.xml><?xml version="1.0" encoding="utf-8"?>
<Properties xmlns="http://schemas.openxmlformats.org/officeDocument/2006/custom-properties" xmlns:vt="http://schemas.openxmlformats.org/officeDocument/2006/docPropsVTypes"/>
</file>