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Academic Researcher Fellowship Program</w:t>
      </w:r>
    </w:p>
    <w:p>
      <w:pPr>
        <w:pStyle w:val="BodyText"/>
      </w:pPr>
      <w:r>
        <w:t xml:space="preserve">Submitted to the Scholarship Committee, International Research Foundation of Sri Lanka Colombo</w:t>
      </w:r>
    </w:p>
    <w:bookmarkEnd w:id="20"/>
    <w:p>
      <w:pPr>
        <w:pStyle w:val="BodyText"/>
      </w:pPr>
      <w:r>
        <w:t xml:space="preserve">Date: October 26, 2023</w:t>
      </w:r>
    </w:p>
    <w:p>
      <w:pPr>
        <w:pStyle w:val="BodyText"/>
      </w:pPr>
      <w:r>
        <w:t xml:space="preserve">Dr. Chaminda Wijesinghe</w:t>
      </w:r>
      <w:r>
        <w:br/>
      </w:r>
      <w:r>
        <w:t xml:space="preserve">Department of Environmental Science</w:t>
      </w:r>
      <w:r>
        <w:br/>
      </w:r>
      <w:r>
        <w:t xml:space="preserve">University of Peradeniya</w:t>
      </w:r>
      <w:r>
        <w:br/>
      </w:r>
      <w:r>
        <w:t xml:space="preserve">Peradeniya, Sri Lanka</w:t>
      </w:r>
    </w:p>
    <w:p>
      <w:pPr>
        <w:pStyle w:val="BodyText"/>
      </w:pPr>
      <w:r>
        <w:t xml:space="preserve">To the Esteemed Scholarship Committee,</w:t>
      </w:r>
    </w:p>
    <w:p>
      <w:pPr>
        <w:pStyle w:val="BodyText"/>
      </w:pPr>
      <w:r>
        <w:t xml:space="preserve">International Research Foundation of Sri Lanka Colombo</w:t>
      </w:r>
    </w:p>
    <w:p>
      <w:pPr>
        <w:pStyle w:val="BodyText"/>
      </w:pPr>
      <w:r>
        <w:t xml:space="preserve">Sri Jayewardenepura Kotte, Colombo 10</w:t>
      </w:r>
    </w:p>
    <w:bookmarkStart w:id="21" w:name="Xff31400a3ae38bdef9b860d304a2e632e79b1b6"/>
    <w:p>
      <w:pPr>
        <w:pStyle w:val="Heading2"/>
      </w:pPr>
      <w:r>
        <w:t xml:space="preserve">Subject: Scholarship Application Letter for Academic Researcher Fellowship in Sustainable Water Resource Management</w:t>
      </w:r>
    </w:p>
    <w:bookmarkEnd w:id="21"/>
    <w:p>
      <w:pPr>
        <w:pStyle w:val="FirstParagraph"/>
      </w:pPr>
      <w:r>
        <w:t xml:space="preserve">Dear Esteemed Committee Members,</w:t>
      </w:r>
    </w:p>
    <w:p>
      <w:pPr>
        <w:pStyle w:val="BodyText"/>
      </w:pPr>
      <w:r>
        <w:t xml:space="preserve">It is with profound enthusiasm and academic dedication that I submit my Scholarship Application Letter for the prestigious Academic Researcher Fellowship Program at the International Research Foundation of Sri Lanka Colombo. As a committed environmental scientist with nine years of interdisciplinary research experience across three continents, I have long aspired to contribute meaningfully to Sri Lanka's sustainable development agenda through evidence-based scholarship. This fellowship represents not merely an opportunity for professional advancement, but a vital pathway to address critical water security challenges in our tropical island nation.</w:t>
      </w:r>
    </w:p>
    <w:p>
      <w:pPr>
        <w:pStyle w:val="BodyText"/>
      </w:pPr>
      <w:r>
        <w:t xml:space="preserve">My academic journey began with a B.Sc. (Hons) in Environmental Science from the University of Colombo, where I graduated with First Class honors and developed foundational expertise in hydrological systems. This was followed by an M.Phil. at the University of Peradeniya focusing on monsoon dynamics, and a Ph.D. from Imperial College London examining climate-resilient water governance frameworks for small island developing states (SIDS). My doctoral research, published in</w:t>
      </w:r>
      <w:r>
        <w:t xml:space="preserve"> </w:t>
      </w:r>
      <w:r>
        <w:rPr>
          <w:iCs/>
          <w:i/>
        </w:rPr>
        <w:t xml:space="preserve">Water Resources Research</w:t>
      </w:r>
      <w:r>
        <w:t xml:space="preserve">, established novel methodologies for predicting groundwater contamination in coastal aquifers – work directly applicable to Sri Lanka's vulnerable coastal communities where 65% of the population relies on groundwater for drinking.</w:t>
      </w:r>
    </w:p>
    <w:p>
      <w:pPr>
        <w:pStyle w:val="BodyText"/>
      </w:pPr>
      <w:r>
        <w:t xml:space="preserve">As an Academic Researcher currently holding a postdoctoral position at the Global Water Institute (London), I have led three major research projects funded by the UK Natural Environment Research Council. My work on "Adaptive Water Management Strategies for Climate-Vulnerable Coastal Zones" has generated significant policy impact, with findings adopted by Bangladesh's Department of Water Resources. However, my professional commitment remains deeply rooted in Sri Lanka's unique ecological context – a country facing unprecedented water stress due to climate change (40% increase in drought frequency since 2005), agricultural intensification, and rapid urbanization. My research trajectory has consistently centered on solutions applicable to Sri Lankan conditions, including the development of low-cost filtration systems tested in Galle District and community-based rainwater harvesting models implemented across rural Kandy.</w:t>
      </w:r>
    </w:p>
    <w:p>
      <w:pPr>
        <w:pStyle w:val="BodyText"/>
      </w:pPr>
      <w:r>
        <w:t xml:space="preserve">I am particularly drawn to this Fellowship Program in Sri Lanka Colombo because it uniquely positions researchers at the nexus of international expertise and local implementation. The Foundation's strategic location within Colombo – the nation's academic, economic, and research capital – provides unparalleled access to key institutions like the Institute of Fundamental Studies (IFS), National Aquifer Assessment Programme (NAAP), and University of Colombo's Department of Geology. This proximity to decision-makers (including the Ministry of Water Supply) is critical for translating research into action. As I detail in my attached research proposal, "Climate-Resilient Water Security Frameworks for Sri Lanka's Coastal Urban Centers," I aim to develop localized adaptation strategies specifically calibrated for Colombo's unique geography – where 70% of the city's water supply originates from the Kelani River basin facing unprecedented pollution and sedimentation challenges.</w:t>
      </w:r>
    </w:p>
    <w:p>
      <w:pPr>
        <w:pStyle w:val="BodyText"/>
      </w:pPr>
      <w:r>
        <w:t xml:space="preserve">My proposed research directly addresses Sustainable Development Goal 6 (Clean Water) with three specific objectives: (1) Map vulnerability hotspots using AI-driven hydrological modeling of Colombo's groundwater systems, (2) Co-design community-led water monitoring protocols with local NGOs like "Sri Lanka Water Watch," and (3) Develop policy briefs for the Central Environmental Authority on integrating traditional water management knowledge into modern infrastructure planning. This work will leverage the Foundation's existing partnerships with the International Water Management Institute (IWMI) Colombo office, ensuring immediate practical application of findings within Sri Lankan governance structures.</w:t>
      </w:r>
    </w:p>
    <w:p>
      <w:pPr>
        <w:pStyle w:val="BodyText"/>
      </w:pPr>
      <w:r>
        <w:t xml:space="preserve">Financially, this scholarship is essential for my research continuity. The proposed project requires specialized equipment including portable spectrometers for real-time water quality analysis and GIS software licenses – costs totaling $18,500 not covered by my current institutional support. The Fellowship's $30,000 stipend would cover these operational expenses while enabling me to establish a fully functional field research hub at the Foundation's Colombo facility. Crucially, this investment extends beyond individual research: I will mentor two Sri Lankan graduate students annually through the University of Colombo partnership, ensuring knowledge transfer and capacity building within our academic ecosystem.</w:t>
      </w:r>
    </w:p>
    <w:p>
      <w:pPr>
        <w:pStyle w:val="BodyText"/>
      </w:pPr>
      <w:r>
        <w:t xml:space="preserve">My commitment to Sri Lanka is deeply personal. Having witnessed my hometown in Matara suffer severe droughts during the 2019 dry spell (where 35% of households relied on water trucks), I understand water insecurity not as an abstract concept but as a daily struggle for communities across our nation. This Scholarship Application Letter embodies my pledge to channel scientific expertise toward tangible community impact. The International Research Foundation's reputation for fostering locally relevant, globally significant research aligns perfectly with my professional ethos – particularly their recent work on "Urban Water Security in South Asian Megacities" which provided critical insights for my methodology.</w:t>
      </w:r>
    </w:p>
    <w:p>
      <w:pPr>
        <w:pStyle w:val="BodyText"/>
      </w:pPr>
      <w:r>
        <w:t xml:space="preserve">I have attached comprehensive supporting documents: a detailed research proposal, curriculum vitae highlighting 17 peer-reviewed publications (including 4 as first author in Q1 journals), letters of recommendation from my PhD supervisor (Dr. Eleanor Hartwell, Imperial College London) and Dr. Nalaka Gunawardena (Former Director of NAAP), and proof of academic registration at the University of Colombo as a visiting researcher. I am prepared to travel immediately upon acceptance for a two-year research tenure in Sri Lanka Colombo, commencing January 2024.</w:t>
      </w:r>
    </w:p>
    <w:p>
      <w:pPr>
        <w:pStyle w:val="BodyText"/>
      </w:pPr>
      <w:r>
        <w:t xml:space="preserve">As an Academic Researcher who has dedicated my career to bridging scientific inquiry and societal needs, I believe this Fellowship represents the ideal catalyst for transformative work. My presence in Sri Lanka Colombo will not only advance critical water security research but also strengthen the nation's capacity to address one of its most urgent development challenges. I respectfully request the opportunity to contribute my expertise through this prestigious program and welcome the chance to discuss how my research vision aligns with your strategic priorities.</w:t>
      </w:r>
    </w:p>
    <w:p>
      <w:pPr>
        <w:pStyle w:val="BodyText"/>
      </w:pPr>
      <w:r>
        <w:t xml:space="preserve">With deepest respect for your mission and rigorous evaluation process,</w:t>
      </w:r>
    </w:p>
    <w:p>
      <w:pPr>
        <w:pStyle w:val="BodyText"/>
      </w:pPr>
      <w:r>
        <w:t xml:space="preserve">Dr. Chaminda Wijesinghe</w:t>
      </w:r>
    </w:p>
    <w:p>
      <w:pPr>
        <w:pStyle w:val="BodyText"/>
      </w:pPr>
      <w:r>
        <w:t xml:space="preserve">Postdoctoral Research Fellow (Environmental Science)</w:t>
      </w:r>
    </w:p>
    <w:p>
      <w:pPr>
        <w:pStyle w:val="BodyText"/>
      </w:pPr>
      <w:r>
        <w:t xml:space="preserve">Global Water Institute, Imperial College London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2026-07-23T15:03:04Z</dcterms:created>
  <dcterms:modified xsi:type="dcterms:W3CDTF">2026-07-23T15:03:04Z</dcterms:modified>
</cp:coreProperties>
</file>

<file path=docProps/custom.xml><?xml version="1.0" encoding="utf-8"?>
<Properties xmlns="http://schemas.openxmlformats.org/officeDocument/2006/custom-properties" xmlns:vt="http://schemas.openxmlformats.org/officeDocument/2006/docPropsVTypes"/>
</file>