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1" w:name="X527d422ba80dc04eb89430fe73a47980d2fe3b2"/>
    <w:p>
      <w:pPr>
        <w:pStyle w:val="Heading1"/>
      </w:pPr>
      <w:r>
        <w:t xml:space="preserve">SCHOLARSHIP APPLICATION LETTER FOR ACADEMIC RESEARCHER POSITION</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Research Advancement Foundation</w:t>
      </w:r>
      <w:r>
        <w:br/>
      </w:r>
      <w:r>
        <w:t xml:space="preserve">123 Innovation Drive</w:t>
      </w:r>
      <w:r>
        <w:br/>
      </w:r>
      <w:r>
        <w:t xml:space="preserve">Los Angeles, CA 90012</w:t>
      </w:r>
    </w:p>
    <w:bookmarkStart w:id="20" w:name="dear-scholarship-committee"/>
    <w:p>
      <w:pPr>
        <w:pStyle w:val="Heading2"/>
      </w:pPr>
      <w:r>
        <w:t xml:space="preserve">Dear Scholarship Committee,</w:t>
      </w:r>
    </w:p>
    <w:p>
      <w:pPr>
        <w:pStyle w:val="FirstParagraph"/>
      </w:pPr>
      <w:r>
        <w:t xml:space="preserve">It is with profound enthusiasm and a meticulously cultivated research vision that I submit my application for the prestigious Academic Researcher Scholarship at the forefront of scientific advancement in the United States, specifically within the dynamic ecosystem of Los Angeles. As an emerging Academic Researcher dedicated to pioneering work at the intersection of environmental sustainability and urban resilience, I have long aspired to contribute meaningfully to Los Angeles’ position as a global hub for innovation. This scholarship represents not merely financial support but a critical catalyst for transforming my research framework into tangible solutions addressing the urgent challenges facing our city and beyond.</w:t>
      </w:r>
    </w:p>
    <w:p>
      <w:pPr>
        <w:pStyle w:val="BodyText"/>
      </w:pPr>
      <w:r>
        <w:t xml:space="preserve">My academic journey has been rigorously aligned with preparing me for this pivotal role. I hold a Master of Science in Environmental Engineering from the University of California, Los Angeles (UCLA), where I graduated with honors and conducted advanced research on urban microplastic filtration systems within the Los Angeles River watershed. My thesis, "Quantifying Microplastic Accumulation Patterns in Urban Waterways: Implications for LA’s Coastal Ecosystems," was recognized by the UCLA Center for Environmental Research and Policy as a model of field-based methodology. This work directly engaged with community stakeholders across South Central Los Angeles, including the Watts Labor Community Action Committee (WLCAC), to co-design sampling protocols that addressed both scientific rigor and neighborhood health concerns. The project’s findings were later presented at the 2023 Southern California Environmental Science Symposium in Pasadena, underscoring my commitment to research that serves real communities within the United States Los Angeles metro area.</w:t>
      </w:r>
    </w:p>
    <w:p>
      <w:pPr>
        <w:pStyle w:val="BodyText"/>
      </w:pPr>
      <w:r>
        <w:t xml:space="preserve">What sets my approach apart is an unwavering focus on actionable science—research that moves beyond academic publications to inform municipal policy and community resilience. My current research agenda centers on developing low-cost, AI-driven air quality monitoring networks for underserved neighborhoods in Los Angeles County, where pollution disparities remain stark. Partnering with the UCLA Luskin School of Public Affairs, I have secured preliminary data from 15 pilot sites across Boyle Heights and East Los Angeles. This work leverages LA’s unique infrastructure: the city’s dense population provides unparalleled real-world testing grounds for scalable solutions, while its status as a national leader in smart-city technology (evident through initiatives like the Mayor’s Office of Sustainability) offers access to cutting-edge sensor networks and data platforms. I am not merely studying Los Angeles; I am embedding myself within its scientific fabric to co-create impact.</w:t>
      </w:r>
    </w:p>
    <w:p>
      <w:pPr>
        <w:pStyle w:val="BodyText"/>
      </w:pPr>
      <w:r>
        <w:t xml:space="preserve">The United States Los Angeles ecosystem uniquely positions me for this mission. Unlike static academic environments, LA’s research landscape thrives on interdisciplinary collaboration across institutions like USC’s Viterbi School of Engineering, the California Institute of Technology (Caltech), and the RAND Corporation—all within a 20-mile radius. This proximity enables rapid knowledge exchange; I recently collaborated with Caltech atmospheric scientists to refine my machine learning models for predicting wildfire smoke dispersion, a critical issue for Los Angeles residents. Moreover, LA’s demographic diversity—home to over 10 million people representing more than 150 languages—fuels my research methodology. My team includes community health workers from Boyle Heights and data engineers from the Silicon Beach tech corridor, ensuring solutions are culturally attuned and technically robust. This collaborative ethos embodies the spirit of academic research in Los Angeles: not isolated scholarship, but community-centered innovation.</w:t>
      </w:r>
    </w:p>
    <w:p>
      <w:pPr>
        <w:pStyle w:val="BodyText"/>
      </w:pPr>
      <w:r>
        <w:t xml:space="preserve">This Scholarship for Academic Researcher Development is indispensable to scaling my work. The requested funding will directly support two critical phases: (1) expanding my air quality monitoring network to 50 sites across 10 high-disparity neighborhoods—addressing the $250,000 equipment gap currently hindering deployment—and (2) establishing a community research fellowship program at UCLA’s Luskin School. This fellowship will train 15 local residents in environmental data literacy, creating a pipeline of community scientists who can sustain and interpret the network long after my grant period ends. Critically, these efforts align with Los Angeles’ "Green New Deal" initiatives and the University of California’s Climate Action Plan, demonstrating strategic synergy with regional priorities.</w:t>
      </w:r>
    </w:p>
    <w:p>
      <w:pPr>
        <w:pStyle w:val="BodyText"/>
      </w:pPr>
      <w:r>
        <w:t xml:space="preserve">I envision this scholarship as the cornerstone for a transformative 3-year research trajectory. By 2026, I aim to publish three peer-reviewed articles in journals like *Environmental Science &amp; Technology* and present policy briefings to the Los Angeles City Council’s Environmental Committee. More importantly, I will have empowered residents of neighborhoods like South Central LA to actively participate in environmental decision-making—a vision that transcends academia and fuels civic agency within the United States Los Angeles community. My research is not a solitary endeavor; it is an invitation for collaboration rooted in the belief that Los Angeles’ greatest resource is its people.</w:t>
      </w:r>
    </w:p>
    <w:p>
      <w:pPr>
        <w:pStyle w:val="BodyText"/>
      </w:pPr>
      <w:r>
        <w:t xml:space="preserve">As an Academic Researcher committed to excellence and equity, I have consistently demonstrated the discipline to excel under rigorous timelines and the humility to learn from diverse stakeholders. My track record of securing competitive research funding (including a $15,000 UCLA Seed Grant) and my fluency in Spanish—essential for community engagement in Los Angeles’ majority-Latino neighborhoods—further position me to maximize this scholarship’s impact. I am prepared to begin work immediately upon acceptance, leveraging LA’s vibrant scientific networks to accelerate outcomes.</w:t>
      </w:r>
    </w:p>
    <w:p>
      <w:pPr>
        <w:pStyle w:val="BodyText"/>
      </w:pPr>
      <w:r>
        <w:t xml:space="preserve">I respectfully request the opportunity to contribute my research expertise and collaborative spirit to the advancement of knowledge within Los Angeles. This scholarship will empower me not only as a researcher but as a catalyst for inclusive scientific progress in one of the most dynamic cities on Earth. Thank you for considering my application to join the vanguard of Academic Researcher excellence in United States Los Angeles.</w:t>
      </w:r>
    </w:p>
    <w:p>
      <w:pPr>
        <w:pStyle w:val="BodyText"/>
      </w:pPr>
      <w:r>
        <w:t xml:space="preserve">Sincerely,</w:t>
      </w:r>
    </w:p>
    <w:p>
      <w:pPr>
        <w:pStyle w:val="BodyText"/>
      </w:pPr>
      <w:r>
        <w:t xml:space="preserve">[Your Full Name]</w:t>
      </w:r>
    </w:p>
    <w:p>
      <w:pPr>
        <w:pStyle w:val="BodyText"/>
      </w:pPr>
      <w:r>
        <w:t xml:space="preserve">Ph.D. Candidate in Environmental Engineering (Expected Graduation: 2026)</w:t>
      </w:r>
      <w:r>
        <w:br/>
      </w:r>
      <w:r>
        <w:t xml:space="preserve">University of California, Los Angeles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dc:title>
  <dc:creator/>
  <dc:language>en</dc:language>
  <cp:keywords/>
  <dcterms:created xsi:type="dcterms:W3CDTF">2026-07-24T13:25:49Z</dcterms:created>
  <dcterms:modified xsi:type="dcterms:W3CDTF">2026-07-24T13:25:49Z</dcterms:modified>
</cp:coreProperties>
</file>

<file path=docProps/custom.xml><?xml version="1.0" encoding="utf-8"?>
<Properties xmlns="http://schemas.openxmlformats.org/officeDocument/2006/custom-properties" xmlns:vt="http://schemas.openxmlformats.org/officeDocument/2006/docPropsVTypes"/>
</file>