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India</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Mumbai, Maharashtra]</w:t>
      </w:r>
      <w:r>
        <w:br/>
      </w:r>
      <w:r>
        <w:t xml:space="preserve">[Pin Code]</w:t>
      </w:r>
      <w:r>
        <w:br/>
      </w:r>
      <w:r>
        <w:t xml:space="preserve">[Email Address]</w:t>
      </w:r>
      <w:r>
        <w:br/>
      </w:r>
      <w:r>
        <w:t xml:space="preserve">[Phone Number]</w:t>
      </w:r>
      <w:r>
        <w:br/>
      </w:r>
      <w:r>
        <w:t xml:space="preserve">[Date]</w:t>
      </w:r>
    </w:p>
    <w:p>
      <w:pPr>
        <w:pStyle w:val="BodyText"/>
      </w:pPr>
      <w:r>
        <w:t xml:space="preserve">The Scholarship Committee</w:t>
      </w:r>
      <w:r>
        <w:br/>
      </w:r>
      <w:r>
        <w:t xml:space="preserve">The National Accounting Excellence Foundation</w:t>
      </w:r>
      <w:r>
        <w:br/>
      </w:r>
      <w:r>
        <w:t xml:space="preserve">100 Corporate Avenue, Mumbai Central</w:t>
      </w:r>
      <w:r>
        <w:br/>
      </w:r>
      <w:r>
        <w:t xml:space="preserve">Maharashtra 400001</w:t>
      </w:r>
    </w:p>
    <w:bookmarkStart w:id="20" w:name="X4077c70c3e730421f89997af85484ca07e66c5d"/>
    <w:p>
      <w:pPr>
        <w:pStyle w:val="Heading2"/>
      </w:pPr>
      <w:r>
        <w:t xml:space="preserve">Subject: Application for Full-Tuition Scholarship to Pursue Professional Accounting Certification in India Mumbai</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 National Accounting Excellence Scholarship. As a dedicated student from Mumbai, Maharashtra, I have meticulously prepared this application to pursue the Certified Management Accountant (CMA) certification through the Institute of Cost Accountants of India (ICAI), which is pivotal for my career trajectory as an aspiring Accountant in India's rapidly evolving financial landscape.</w:t>
      </w:r>
    </w:p>
    <w:p>
      <w:pPr>
        <w:pStyle w:val="BodyText"/>
      </w:pPr>
      <w:r>
        <w:t xml:space="preserve">My academic journey has been defined by an unyielding passion for accounting and finance, deeply rooted in Mumbai's dynamic economic environment. Having completed my Bachelor of Commerce with First Class (72%) from Mumbai University, I immersed myself in advanced financial accounting principles and tax legislation during my undergraduate studies. However, I recognized that theoretical knowledge alone cannot address the complex financial challenges facing businesses across India Mumbai today—from multinational corporations navigating GST compliance to SMEs managing cash flow in volatile markets. This realization solidified my commitment to becoming a professional Accountant who can contribute meaningfully to India's economic growth.</w:t>
      </w:r>
    </w:p>
    <w:p>
      <w:pPr>
        <w:pStyle w:val="BodyText"/>
      </w:pPr>
      <w:r>
        <w:t xml:space="preserve">My academic excellence is complemented by practical experience gained through an internship at PwC Mumbai, where I assisted in audit processes for prominent clients like Reliance Industries and Tata Consultancy Services. There, I observed firsthand how meticulous accounting practices directly impact strategic decision-making. For instance, during a financial restructuring project for a Mumbai-based manufacturing firm, my analysis of cost structures led to a 15% reduction in operational expenses—proof that precise accounting transforms business outcomes. Yet, I understood that to scale this impact nationally and internationally, I require the CMA certification—a globally recognized credential validating advanced expertise in management accounting and strategic financial planning.</w:t>
      </w:r>
    </w:p>
    <w:p>
      <w:pPr>
        <w:pStyle w:val="BodyText"/>
      </w:pPr>
      <w:r>
        <w:t xml:space="preserve">Why Mumbai? This city is the financial nerve center of India where 65% of national GDP originates through its stock exchanges, banking hubs, and corporate offices. As a native Mumbaikar raised in a modest middle-class household in Thane (a suburb teeming with aspiring professionals like myself), I've witnessed how accounting excellence drives Mumbai's economic engine. The CMA program at ICAI's Mumbai campus provides unparalleled access to industry leaders through its "Mumbai Financial Leadership Series," featuring guest lectures from CFOs of Fortune 500 companies headquartered here. Studying in India Mumbai isn't merely convenient—it's essential for connecting classroom learning with real-time market dynamics like demonetization impacts or SEBI regulations that shape accounting standards daily.</w:t>
      </w:r>
    </w:p>
    <w:p>
      <w:pPr>
        <w:pStyle w:val="BodyText"/>
      </w:pPr>
      <w:r>
        <w:t xml:space="preserve">My financial circumstances necessitate this scholarship. My father, a government clerk earning ₹35,000 monthly, supports three siblings and my education. The CMA program's tuition (₹1.2 lakh) plus examination fees (₹45,000) exceeds our combined savings of ₹85,000—forcing me to consider debt for the first time in my academic life. I've applied for bank loans but secured only 60% of the required amount due to my family's low credit profile. This Scholarship Application Letter is thus not just an appeal—it's a lifeline enabling me to avoid financial burden while pursuing a career that will eventually support my family and contribute to India Mumbai's economic ecosystem.</w:t>
      </w:r>
    </w:p>
    <w:p>
      <w:pPr>
        <w:pStyle w:val="BodyText"/>
      </w:pPr>
      <w:r>
        <w:t xml:space="preserve">My commitment extends beyond personal success. I've volunteered with the Mumbai-based NGO "Accountability for All," training 200+ small vendors in basic bookkeeping at Chembur's weekly markets. During these sessions, I saw how accounting literacy prevents petty traders from falling prey to exploitative practices—a microcosm of India's larger financial inclusion challenge. With this scholarship, I will establish a Mumbai community hub for underserved entrepreneurs by 2026, replicating these workshops at scale. My long-term vision is to become a Chief Financial Officer at an Indian multinational, where I'll advocate for transparent accounting practices that align with India's "Digital India" and "Make in India" initiatives.</w:t>
      </w:r>
    </w:p>
    <w:p>
      <w:pPr>
        <w:pStyle w:val="BodyText"/>
      </w:pPr>
      <w:r>
        <w:t xml:space="preserve">The National Accounting Excellence Scholarship represents far more than financial aid—it embodies recognition of my potential as the next generation of Accountant leaders. In a city like Mumbai where 38% of all Indian financial services jobs reside (as per RBI data), this certification will position me to serve both corporate clients and social enterprises. My academic record, professional experience, and community work demonstrate that I've already begun addressing Mumbai's financial literacy gap. With this scholarship, I'll transform into a catalyst for change: ensuring every business owner in India Mumbai understands the power of precise accounting.</w:t>
      </w:r>
    </w:p>
    <w:p>
      <w:pPr>
        <w:pStyle w:val="BodyText"/>
      </w:pPr>
      <w:r>
        <w:t xml:space="preserve">I respectfully request the opportunity to discuss my application further during your committee's convening in August 2024. My resume detailing academic achievements (CGPA: 8.2/10), internship reports, and NGO impact metrics is attached for your review. I am available for an interview at any time convenient to you—please contact me via email or phone.</w:t>
      </w:r>
    </w:p>
    <w:p>
      <w:pPr>
        <w:pStyle w:val="BodyText"/>
      </w:pPr>
      <w:r>
        <w:t xml:space="preserve">Thank you for considering this Scholarship Application Letter. I am eager to contribute my skills as a future Accountant to Mumbai's financial excellence and India's economic progress, and I hope this scholarship will be the foundation for that journey.</w:t>
      </w:r>
    </w:p>
    <w:p>
      <w:pPr>
        <w:pStyle w:val="BodyText"/>
      </w:pPr>
      <w:r>
        <w:t xml:space="preserve">Sincerely,</w:t>
      </w:r>
      <w:r>
        <w:br/>
      </w:r>
      <w:r>
        <w:t xml:space="preserve">[Your Full Name]</w:t>
      </w:r>
      <w:r>
        <w:br/>
      </w:r>
      <w:r>
        <w:t xml:space="preserve">Student ID: [If Applicable]</w:t>
      </w:r>
      <w:r>
        <w:br/>
      </w:r>
      <w:r>
        <w:t xml:space="preserve">Mumbai University, B.Com (Hons.)</w:t>
      </w:r>
      <w:r>
        <w:br/>
      </w:r>
      <w:r>
        <w:t xml:space="preserve">Contact: [Phone] | [Email]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India Mumbai</dc:title>
  <dc:creator/>
  <dc:language>en</dc:language>
  <cp:keywords/>
  <dcterms:created xsi:type="dcterms:W3CDTF">2026-07-23T05:36:53Z</dcterms:created>
  <dcterms:modified xsi:type="dcterms:W3CDTF">2026-07-23T05:36:53Z</dcterms:modified>
</cp:coreProperties>
</file>

<file path=docProps/custom.xml><?xml version="1.0" encoding="utf-8"?>
<Properties xmlns="http://schemas.openxmlformats.org/officeDocument/2006/custom-properties" xmlns:vt="http://schemas.openxmlformats.org/officeDocument/2006/docPropsVTypes"/>
</file>