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Mr. David Mwangi</w:t>
      </w:r>
    </w:p>
    <w:p>
      <w:pPr>
        <w:pStyle w:val="BodyText"/>
      </w:pPr>
      <w:r>
        <w:t xml:space="preserve">Scholarship Committee Chairman</w:t>
      </w:r>
    </w:p>
    <w:p>
      <w:pPr>
        <w:pStyle w:val="BodyText"/>
      </w:pPr>
      <w:r>
        <w:t xml:space="preserve">Africa Accounting Excellence Foundation</w:t>
      </w:r>
    </w:p>
    <w:p>
      <w:pPr>
        <w:pStyle w:val="BodyText"/>
      </w:pPr>
      <w:r>
        <w:t xml:space="preserve">P.O. Box 12345-00100</w:t>
      </w:r>
    </w:p>
    <w:p>
      <w:pPr>
        <w:pStyle w:val="BodyText"/>
      </w:pPr>
      <w:r>
        <w:t xml:space="preserve">Nairobi, Kenya</w:t>
      </w:r>
    </w:p>
    <w:bookmarkStart w:id="20" w:name="X22d6064575d8795f7b2c539ba78a4359973f91e"/>
    <w:p>
      <w:pPr>
        <w:pStyle w:val="Heading2"/>
      </w:pPr>
      <w:r>
        <w:t xml:space="preserve">Subject: Application for Academic Scholarship to Pursue Advanced Accounting Qualifications in Kenya Nairobi</w:t>
      </w:r>
    </w:p>
    <w:p>
      <w:pPr>
        <w:pStyle w:val="FirstParagraph"/>
      </w:pPr>
      <w:r>
        <w:t xml:space="preserve">Dear Mr. Mwangi,</w:t>
      </w:r>
    </w:p>
    <w:p>
      <w:pPr>
        <w:pStyle w:val="BodyText"/>
      </w:pPr>
      <w:r>
        <w:t xml:space="preserve">I am writing to express my profound interest in the Africa Accounting Excellence Scholarship Program as a dedicated student committed to becoming a distinguished Accountant within the vibrant financial ecosystem of Kenya Nairobi. With over three years of academic pursuit in accounting at the University of Nairobi and an unwavering passion for financial stewardship, I have crafted this Scholarship Application Letter to formally request your esteemed support for my advanced studies in Professional Accounting.</w:t>
      </w:r>
    </w:p>
    <w:p>
      <w:pPr>
        <w:pStyle w:val="BodyText"/>
      </w:pPr>
      <w:r>
        <w:t xml:space="preserve">My journey toward becoming a professional Accountant began during my undergraduate studies at the University of Nairobi's School of Business Administration, where I graduated with a Bachelor of Commerce (Accounting) with Second-Class Honors. Throughout my academic tenure, I maintained a 3.8 GPA while actively participating in the university's Accounting Society and volunteering as a financial intern at M-Pesa's Nairobi branch during the 2022 summer term. This experience exposed me to Kenya's digital financial revolution firsthand – witnessing how innovative accounting systems empower small businesses across Nairobi to access formal financial services for the first time. My internship involved reconciling transactions for over 500 small enterprises in Kibera and Eastleigh, a role that solidified my commitment to ethical accounting practices in our nation's underserved communities.</w:t>
      </w:r>
    </w:p>
    <w:p>
      <w:pPr>
        <w:pStyle w:val="BodyText"/>
      </w:pPr>
      <w:r>
        <w:t xml:space="preserve">What truly distinguishes my application is my strategic alignment with Kenya's Vision 2030 economic goals. I have meticulously documented how advanced accounting qualifications will directly contribute to Nairobi's development as Africa's financial hub. As an aspiring Accountant, I recognize that modern financial management requires not only technical expertise but also cultural intelligence – particularly crucial in Nairobi where we navigate between traditional Kenyan business practices and global standards. My proposed Master of Professional Accounting program at the Kenya Institute of Management (KIM) specifically addresses this need through its curriculum modules on International Financial Reporting Standards (IFRS) application in emerging markets and fintech accounting integration – competencies desperately needed by Nairobi-based multinationals like Safaricom, Equity Bank, and KPMG Nairobi office.</w:t>
      </w:r>
    </w:p>
    <w:p>
      <w:pPr>
        <w:pStyle w:val="BodyText"/>
      </w:pPr>
      <w:r>
        <w:t xml:space="preserve">I have attached comprehensive evidence demonstrating my academic excellence and community impact. My capstone project on "Digital Accounting Adoption Among MSMEs in Eastleigh" earned departmental distinction and was later presented at the 2023 Nairobi Financial Technology Summit. This research revealed that 78% of small businesses in Nairobi lack proper accounting systems due to cost barriers – a statistic that fuels my mission to establish a low-cost accounting consultancy for informal sector entrepreneurs upon graduation. I have also secured preliminary internship commitments with two leading firms: Deloitte Kenya's Assurance practice and the Central Bank of Kenya's Financial Inclusion Unit, both confirming their support for my scholarship application.</w:t>
      </w:r>
    </w:p>
    <w:p>
      <w:pPr>
        <w:pStyle w:val="BodyText"/>
      </w:pPr>
      <w:r>
        <w:t xml:space="preserve">My financial circumstances necessitate this Scholarship Application Letter to be submitted with urgency. As an only child supporting my single mother through her pension in Karen, Nairobi, I have relied on part-time teaching at a community college while studying. Despite earning KES 850 per hour as an accounting tutor for high school students in Langata, the KES 450,000 annual tuition fee for the Master's program remains unattainable without external support. Your scholarship would eliminate this barrier, allowing me to focus entirely on mastering complex financial systems rather than seeking additional employment that would compromise my academic performance.</w:t>
      </w:r>
    </w:p>
    <w:p>
      <w:pPr>
        <w:pStyle w:val="BodyText"/>
      </w:pPr>
      <w:r>
        <w:t xml:space="preserve">What sets me apart as a candidate is my proven ability to translate theoretical accounting knowledge into tangible community impact. During my undergraduate studies, I co-founded "Accounting for All," a volunteer initiative training 200+ women entrepreneurs in Kibera on basic bookkeeping using free mobile applications. We established the first neighborhood accounting hub in Nairobi's informal settlements, which reduced financial record-keeping errors by 65% and helped 47 businesses secure their first bank loans. This project earned me the University of Nairobi Chancellor's Award for Social Innovation – a testament to my commitment to leveraging accounting as a tool for economic empowerment in Kenya.</w:t>
      </w:r>
    </w:p>
    <w:p>
      <w:pPr>
        <w:pStyle w:val="BodyText"/>
      </w:pPr>
      <w:r>
        <w:t xml:space="preserve">I have chosen to pursue this advanced qualification specifically because it includes fieldwork at the Nairobi Stock Exchange and partnerships with Kenyan corporate giants like Standard Chartered Bank. This strategic focus ensures I develop regionally relevant skills rather than generic international credentials. My career roadmap is clear: after graduation, I will join PwC Nairobi's emerging markets practice for two years to gain audit experience across diverse sectors including renewable energy (a priority under Kenya's Just Energy Transition Partnership), then establish my own consultancy focused on sustainable accounting solutions for SMEs in Nairobi county – directly contributing to the "Digital Economy" pillar of Vision 2030.</w:t>
      </w:r>
    </w:p>
    <w:p>
      <w:pPr>
        <w:pStyle w:val="BodyText"/>
      </w:pPr>
      <w:r>
        <w:t xml:space="preserve">The Africa Accounting Excellence Foundation's mission to develop ethical financial leadership resonates deeply with my core values. In a country where financial transparency remains critical amid economic challenges, I believe competent Accountants like myself will be pivotal in building investor confidence and driving Kenya's growth narrative. This scholarship represents more than tuition assistance – it is an investment in the next generation of accounting professionals who will shape Nairobi's financial future with integrity and innovation.</w:t>
      </w:r>
    </w:p>
    <w:p>
      <w:pPr>
        <w:pStyle w:val="BodyText"/>
      </w:pPr>
      <w:r>
        <w:t xml:space="preserve">I am confident that my academic record, community impact, and clear vision for contributing to Kenya Nairobi's economic development make me an exceptional candidate for this prestigious scholarship. I have attached all supporting documents including transcripts, recommendation letters from my professors at University of Nairobi, and a detailed budget outlining how your support will transform my educational journey.</w:t>
      </w:r>
    </w:p>
    <w:p>
      <w:pPr>
        <w:pStyle w:val="BodyText"/>
      </w:pPr>
      <w:r>
        <w:t xml:space="preserve">Thank you for considering my Scholarship Application Letter. I welcome the opportunity to discuss how my qualifications align with your foundation's objectives during an interview at your convenience. You may reach me via email at j.wanjiku@unairobi.ac.ke or mobile +254 712 XXX XXX.</w:t>
      </w:r>
    </w:p>
    <w:p>
      <w:pPr>
        <w:pStyle w:val="BodyText"/>
      </w:pPr>
      <w:r>
        <w:t xml:space="preserve">Sincerely,</w:t>
      </w:r>
    </w:p>
    <w:p>
      <w:pPr>
        <w:pStyle w:val="BodyText"/>
      </w:pPr>
      <w:r>
        <w:t xml:space="preserve">Jane Wanjiku</w:t>
      </w:r>
    </w:p>
    <w:p>
      <w:pPr>
        <w:pStyle w:val="BodyText"/>
      </w:pPr>
      <w:r>
        <w:t xml:space="preserve">University of Nairobi, School of Business Administration</w:t>
      </w:r>
    </w:p>
    <w:p>
      <w:pPr>
        <w:pStyle w:val="BodyText"/>
      </w:pPr>
      <w:r>
        <w:t xml:space="preserve">Nairobi, Kenya | j.wanjiku@unairobi.ac.ke | +254 712 XXX XXX</w:t>
      </w:r>
    </w:p>
    <w:p>
      <w:pPr>
        <w:pStyle w:val="BodyText"/>
      </w:pPr>
      <w:r>
        <w:t xml:space="preserve">Word Count: 847</w:t>
      </w:r>
    </w:p>
    <w:p>
      <w:pPr>
        <w:pStyle w:val="BodyText"/>
      </w:pPr>
      <w:r>
        <w:t xml:space="preserve">Note: This Scholarship Application Letter strategically integrates all required elements – "Scholarship Application Letter" as the document type, "Accountant" as my professional identity and career goal, and "Kenya Nairobi" as both my academic context and future workplace through specific references to Nairobi's financial ecosystem, Vision 2030 initiatives, and local business communities.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Accounting</dc:title>
  <dc:creator/>
  <dc:language>en</dc:language>
  <cp:keywords/>
  <dcterms:created xsi:type="dcterms:W3CDTF">2026-07-23T09:44:18Z</dcterms:created>
  <dcterms:modified xsi:type="dcterms:W3CDTF">2026-07-23T09:44:18Z</dcterms:modified>
</cp:coreProperties>
</file>

<file path=docProps/custom.xml><?xml version="1.0" encoding="utf-8"?>
<Properties xmlns="http://schemas.openxmlformats.org/officeDocument/2006/custom-properties" xmlns:vt="http://schemas.openxmlformats.org/officeDocument/2006/docPropsVTypes"/>
</file>