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p>
    <w:bookmarkStart w:id="20" w:name="scholarship-application-letter"/>
    <w:p>
      <w:pPr>
        <w:pStyle w:val="Heading1"/>
      </w:pPr>
      <w:r>
        <w:t xml:space="preserve">SCHOLARSHIP APPLICATION LETTER</w:t>
      </w:r>
    </w:p>
    <w:p>
      <w:pPr>
        <w:pStyle w:val="FirstParagraph"/>
      </w:pPr>
      <w:r>
        <w:t xml:space="preserve">For Accounting Excellence in South Africa Cape Town</w:t>
      </w:r>
    </w:p>
    <w:bookmarkEnd w:id="20"/>
    <w:p>
      <w:pPr>
        <w:pStyle w:val="BodyText"/>
      </w:pPr>
      <w:r>
        <w:t xml:space="preserve">15 October 2023</w:t>
      </w:r>
    </w:p>
    <w:p>
      <w:pPr>
        <w:pStyle w:val="BodyText"/>
      </w:pPr>
      <w:r>
        <w:t xml:space="preserve">Financial Aid Committee</w:t>
      </w:r>
    </w:p>
    <w:p>
      <w:pPr>
        <w:pStyle w:val="BodyText"/>
      </w:pPr>
      <w:r>
        <w:t xml:space="preserve">Cape Town Scholarship Foundation</w:t>
      </w:r>
    </w:p>
    <w:p>
      <w:pPr>
        <w:pStyle w:val="BodyText"/>
      </w:pPr>
      <w:r>
        <w:t xml:space="preserve">67 Long Street, Cape Town 8001</w:t>
      </w:r>
    </w:p>
    <w:p>
      <w:pPr>
        <w:pStyle w:val="BodyText"/>
      </w:pPr>
      <w:r>
        <w:t xml:space="preserve">South Africa</w:t>
      </w:r>
    </w:p>
    <w:bookmarkStart w:id="21" w:name="Xee5875b6342e0c67c4c84c7566176435c1574e2"/>
    <w:p>
      <w:pPr>
        <w:pStyle w:val="Heading2"/>
      </w:pPr>
      <w:r>
        <w:t xml:space="preserve">Subject: Scholarship Application for Accounting Professional Development in South Africa Cape Town</w:t>
      </w:r>
    </w:p>
    <w:bookmarkEnd w:id="21"/>
    <w:p>
      <w:pPr>
        <w:pStyle w:val="FirstParagraph"/>
      </w:pPr>
      <w:r>
        <w:t xml:space="preserve">Dear Scholarship Committee,</w:t>
      </w:r>
    </w:p>
    <w:p>
      <w:pPr>
        <w:pStyle w:val="BodyText"/>
      </w:pPr>
      <w:r>
        <w:t xml:space="preserve">With profound enthusiasm and deep respect for the financial stewardship that underpins South Africa's economic vitality, I am writing to submit my Scholarship Application Letter for the prestigious Accounting Excellence Grant. As a dedicated student pursuing professional qualifications in accounting, I have meticulously planned my academic trajectory to contribute meaningfully to Cape Town's dynamic business landscape—South Africa's cultural and economic epicenter where financial acumen directly shapes community prosperity.</w:t>
      </w:r>
    </w:p>
    <w:p>
      <w:pPr>
        <w:pStyle w:val="BodyText"/>
      </w:pPr>
      <w:r>
        <w:t xml:space="preserve">My journey toward becoming a Certified Accountant began during my undergraduate studies at the University of Cape Town, where I graduated with distinction in Financial Accounting. What captivated me was not merely the technical precision of numbers, but how accounting serves as the lifeblood of ethical business practices—a principle I witnessed firsthand while volunteering with the Cape Town Chamber of Commerce's SME Support Initiative. There, I assisted 37 small enterprises in implementing transparent financial systems, realizing that accurate accounting isn't just about compliance—it's about empowering local entrepreneurs to thrive in South Africa Cape Town's competitive markets.</w:t>
      </w:r>
    </w:p>
    <w:p>
      <w:pPr>
        <w:pStyle w:val="BodyText"/>
      </w:pPr>
      <w:r>
        <w:t xml:space="preserve">This realization crystallized my commitment to becoming an Accountant who bridges theory and community impact. My academic record reflects this dedication: I maintained a 3.8/4.0 GPA while serving as Treasurer for the UCT Accounting Society, where I spearheaded financial literacy workshops for township youth in Khayelitsha—a project that underscored how accessible accounting education can catalyze economic mobility across Cape Town's socio-economic divides. When my university professor encouraged me to apply for the CIMA qualification, I recognized this as both a professional milestone and an opportunity to serve South Africa Cape Town's developmental needs through financial expertise.</w:t>
      </w:r>
    </w:p>
    <w:p>
      <w:pPr>
        <w:pStyle w:val="BodyText"/>
      </w:pPr>
      <w:r>
        <w:t xml:space="preserve">The significance of pursuing this scholarship in South Africa cannot be overstated. Cape Town stands at the intersection of global trade and local entrepreneurship—a hub where international corporations (including major African headquarters) coexist with vibrant micro-enterprises. To contribute effectively here, I must master both international standards (like IFRS) and context-specific challenges: municipal finance in a city grappling with infrastructure demands, ethical accounting in emerging sectors like renewable energy tourism, and financial inclusion for historically marginalized communities. My research on Cape Town's 2023 Economic Outlook revealed that 68% of local businesses require specialized accountants to navigate tax reforms; this gap is precisely where my skills must be deployed.</w:t>
      </w:r>
    </w:p>
    <w:p>
      <w:pPr>
        <w:pStyle w:val="BodyText"/>
      </w:pPr>
      <w:r>
        <w:t xml:space="preserve">Financially, the scholarship represents more than tuition coverage—it is an investment in sustainable community impact. While I've secured part-time work as a junior bookkeeper at a Green Point accounting firm (earning R12,000 monthly), this barely covers living costs in Cape Town's competitive housing market. Without this scholarship, I would be forced to delay my CIMA studies until after securing full-time employment—a delay that would postpone my ability to mentor youth in Cape Town's underserved communities. The proposed grant of R85,000 will directly fund my first year of the CIMA program at the South African Institute of Chartered Accountants (SAICA) Cape Town campus, including access to their industry networking platform where I'll connect with firms like PwC Cape Town and KPMG Africa's regional office.</w:t>
      </w:r>
    </w:p>
    <w:p>
      <w:pPr>
        <w:pStyle w:val="BodyText"/>
      </w:pPr>
      <w:r>
        <w:t xml:space="preserve">My professional vision extends beyond personal achievement. Having grown up in a low-income neighborhood adjacent to the Bo-Kaap, I've seen how financial illiteracy perpetuates cycles of poverty. Upon qualification, I intend to establish an "Accounting for All" initiative in Cape Town—offering free monthly workshops at community centers like the Langa Township Hub. This aligns with South Africa's National Development Plan 2030 and Cape Town's own Economic Strategy, which prioritizes skills development as a driver of inclusive growth. I've already drafted partnerships with the City of Cape Town's Department of Economic Development, securing space for these sessions at no cost to participants.</w:t>
      </w:r>
    </w:p>
    <w:p>
      <w:pPr>
        <w:pStyle w:val="BodyText"/>
      </w:pPr>
      <w:r>
        <w:t xml:space="preserve">What sets my Scholarship Application Letter apart is this fusion of academic rigor and community commitment. While other applicants may pursue accounting solely for corporate careers, my path is rooted in Cape Town's unique socio-economic fabric. I've studied how Cape Town's tourism sector (contributing 18% to the city economy) relies on transparent financial reporting to maintain ethical practices—a challenge I'll address through my studies. My proposed research topic—"Accounting Innovation for Sustainable Tourism in South Africa Cape Town"—directly responds to the city council's sustainability goals, demonstrating how professional development serves public interest.</w:t>
      </w:r>
    </w:p>
    <w:p>
      <w:pPr>
        <w:pStyle w:val="BodyText"/>
      </w:pPr>
      <w:r>
        <w:t xml:space="preserve">I've attached my academic transcripts, references from UCT faculty and industry professionals (including Mr. David Molefe, Manager at Deloitte Cape Town), and a detailed budget outlining how the scholarship will accelerate my impact. As a recipient of this grant, I pledge to: (1) Complete CIMA within 18 months; (2) Mentor 50 township youth annually through my community program; and (3) Publish findings on financial inclusion in the Cape Town Journal of Economics.</w:t>
      </w:r>
    </w:p>
    <w:p>
      <w:pPr>
        <w:pStyle w:val="BodyText"/>
      </w:pPr>
      <w:r>
        <w:t xml:space="preserve">In closing, I implore you to consider that this scholarship isn't merely an educational investment—it's a catalyst for equitable growth in South Africa Cape Town. The city needs Accountants who understand not just debits and credits, but how financial systems uplift communities. With your support, I will transform accounting from a technical discipline into a force for social transformation right here in our vibrant city.</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Naledi Molefe</w:t>
      </w:r>
    </w:p>
    <w:p>
      <w:pPr>
        <w:pStyle w:val="BodyText"/>
      </w:pPr>
      <w:r>
        <w:t xml:space="preserve">Student ID: UCT-ACCT-2023</w:t>
      </w:r>
    </w:p>
    <w:p>
      <w:pPr>
        <w:pStyle w:val="BodyText"/>
      </w:pPr>
      <w:r>
        <w:t xml:space="preserve">Cell: +27 83 456 7890</w:t>
      </w:r>
    </w:p>
    <w:p>
      <w:pPr>
        <w:pStyle w:val="BodyText"/>
      </w:pPr>
      <w:r>
        <w:rPr>
          <w:bCs/>
          <w:b/>
        </w:rPr>
        <w:t xml:space="preserve">Note:</w:t>
      </w:r>
      <w:r>
        <w:t xml:space="preserve"> </w:t>
      </w:r>
      <w:r>
        <w:t xml:space="preserve">This Scholarship Application Letter totals approximately 850 words, with strategic emphasis on "Accountant", "South Africa Cape Town", and the scholarship process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dc:title>
  <dc:creator/>
  <dc:language>en</dc:language>
  <cp:keywords/>
  <dcterms:created xsi:type="dcterms:W3CDTF">2026-06-06T13:17:06Z</dcterms:created>
  <dcterms:modified xsi:type="dcterms:W3CDTF">2026-06-06T13:17:06Z</dcterms:modified>
</cp:coreProperties>
</file>

<file path=docProps/custom.xml><?xml version="1.0" encoding="utf-8"?>
<Properties xmlns="http://schemas.openxmlformats.org/officeDocument/2006/custom-properties" xmlns:vt="http://schemas.openxmlformats.org/officeDocument/2006/docPropsVTypes"/>
</file>