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w:t>
      </w:r>
      <w:r>
        <w:t xml:space="preserve"> </w:t>
      </w:r>
      <w:r>
        <w:t xml:space="preserve">Johannesburg</w:t>
      </w:r>
    </w:p>
    <w:bookmarkStart w:id="21" w:name="Xc3eff335f3decb77c608ad9c8425b6ca94a0249"/>
    <w:p>
      <w:pPr>
        <w:pStyle w:val="Heading1"/>
      </w:pPr>
      <w:r>
        <w:t xml:space="preserve">Scholarship Application Letter for Accountant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[Institution/Organization Name]</w:t>
      </w:r>
      <w:r>
        <w:br/>
      </w:r>
      <w:r>
        <w:t xml:space="preserve">Johannesburg, South Africa</w:t>
      </w:r>
    </w:p>
    <w:bookmarkStart w:id="20" w:name="Xe688001e21b1430c810165b106129fbd1344a39"/>
    <w:p>
      <w:pPr>
        <w:pStyle w:val="Heading2"/>
      </w:pPr>
      <w:r>
        <w:t xml:space="preserve">Subject: Scholarship Application for Accounting Studies to Become a Certified Accountant in South Africa Johannesburg</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accounting scholarship offered by your esteemed institution. As a dedicated student from Soweto, Johannesburg, I have developed an unwavering passion for accounting that aligns perfectly with the economic development needs of</w:t>
      </w:r>
      <w:r>
        <w:t xml:space="preserve"> </w:t>
      </w:r>
      <w:r>
        <w:rPr>
          <w:bCs/>
          <w:b/>
        </w:rPr>
        <w:t xml:space="preserve">South Africa Johannesburg</w:t>
      </w:r>
      <w:r>
        <w:t xml:space="preserve">. This scholarship represents not merely financial assistance but a transformative opportunity to contribute meaningfully to South Africa's financial ecosystem as a qualified</w:t>
      </w:r>
      <w:r>
        <w:t xml:space="preserve"> </w:t>
      </w:r>
      <w:r>
        <w:rPr>
          <w:bCs/>
          <w:b/>
        </w:rPr>
        <w:t xml:space="preserve">Accountant</w:t>
      </w:r>
      <w:r>
        <w:t xml:space="preserve">.</w:t>
      </w:r>
    </w:p>
    <w:p>
      <w:pPr>
        <w:pStyle w:val="BodyText"/>
      </w:pPr>
      <w:r>
        <w:t xml:space="preserve">My academic journey has been defined by rigorous pursuit in commerce and mathematics, culminating in my National Senior Certificate (NSC) with distinctions in Accounting, Mathematics, and Economics. Currently enrolled at the University of Johannesburg (UJ), I am completing my BCom Honours in Accounting while actively engaging with professional bodies like SAICA (South African Institute of Chartered Accountants). My academic excellence—maintaining a 78% average across core accounting modules—has been complemented by practical experience through internships at PwC Johannesburg and an accounting firm specializing in SMEs within the Soweto business district. These experiences have crystallized my commitment to becoming a</w:t>
      </w:r>
      <w:r>
        <w:t xml:space="preserve"> </w:t>
      </w:r>
      <w:r>
        <w:rPr>
          <w:bCs/>
          <w:b/>
        </w:rPr>
        <w:t xml:space="preserve">Accountant</w:t>
      </w:r>
      <w:r>
        <w:t xml:space="preserve"> </w:t>
      </w:r>
      <w:r>
        <w:t xml:space="preserve">who drives ethical financial practices in our communities.</w:t>
      </w:r>
    </w:p>
    <w:p>
      <w:pPr>
        <w:pStyle w:val="BodyText"/>
      </w:pPr>
      <w:r>
        <w:t xml:space="preserve">Johannesburg, as South Africa's undisputed financial capital, presents unparalleled opportunities for accounting professionals to shape economic growth. I have witnessed firsthand how accurate financial management empowers township businesses like the Soweto Microfinance Project—where my internship provided crucial bookkeeping support that enabled 37 local entrepreneurs to access banking services. This experience solidified my conviction that skilled</w:t>
      </w:r>
      <w:r>
        <w:t xml:space="preserve"> </w:t>
      </w:r>
      <w:r>
        <w:rPr>
          <w:bCs/>
          <w:b/>
        </w:rPr>
        <w:t xml:space="preserve">Accountant</w:t>
      </w:r>
      <w:r>
        <w:t xml:space="preserve">s are indispensable catalysts for inclusive economic development across</w:t>
      </w:r>
      <w:r>
        <w:t xml:space="preserve"> </w:t>
      </w:r>
      <w:r>
        <w:rPr>
          <w:bCs/>
          <w:b/>
        </w:rPr>
        <w:t xml:space="preserve">South Africa Johannesburg</w:t>
      </w:r>
      <w:r>
        <w:t xml:space="preserve">. I aspire to establish a community-focused accounting firm in the East Rand, addressing the critical shortage of certified professionals serving township economies—a gap identified in the National Treasury's 2023 Financial Inclusion Report.</w:t>
      </w:r>
    </w:p>
    <w:p>
      <w:pPr>
        <w:pStyle w:val="BodyText"/>
      </w:pPr>
      <w:r>
        <w:t xml:space="preserve">The financial barrier to completing my CA (Certified Accountant) qualification represents my most significant challenge. With annual tuition fees at R98,500 and mandatory articles of clerkship costs exceeding R75,000, I rely on this scholarship to bridge the gap without burdening my family—my mother is a public school teacher earning less than R12,000 monthly. This</w:t>
      </w:r>
      <w:r>
        <w:t xml:space="preserve"> </w:t>
      </w:r>
      <w:r>
        <w:rPr>
          <w:bCs/>
          <w:b/>
        </w:rPr>
        <w:t xml:space="preserve">Scholarship Application Letter</w:t>
      </w:r>
      <w:r>
        <w:t xml:space="preserve"> </w:t>
      </w:r>
      <w:r>
        <w:t xml:space="preserve">is not just about personal advancement; it's a pledge to invest in South Africa's future. I am particularly drawn to your organization's focus on developing financial leaders who prioritize social impact, as demonstrated by your partnership with the Johannesburg Development Agency (JDA) on skills development initiatives.</w:t>
      </w:r>
    </w:p>
    <w:p>
      <w:pPr>
        <w:pStyle w:val="BodyText"/>
      </w:pPr>
      <w:r>
        <w:t xml:space="preserve">My proposed career trajectory demonstrates strategic alignment with</w:t>
      </w:r>
      <w:r>
        <w:t xml:space="preserve"> </w:t>
      </w:r>
      <w:r>
        <w:rPr>
          <w:bCs/>
          <w:b/>
        </w:rPr>
        <w:t xml:space="preserve">South Africa Johannesburg</w:t>
      </w:r>
      <w:r>
        <w:t xml:space="preserve">'s economic priorities. Upon qualification, I will pursue SAICA's Integrated Professional Competence Programme (IPCP), specializing in sustainable finance and small business advisory. Within five years, I aim to launch "FinSav South," a non-profit accounting service providing pro bono consultancy to 100+ township SMEs annually—directly supporting the City of Johannesburg's Economic Development Strategy 2030. My research project at UJ on blockchain applications for informal sector accounting (approved by the Faculty of Commerce) further demonstrates my commitment to innovative solutions tailored for</w:t>
      </w:r>
      <w:r>
        <w:t xml:space="preserve"> </w:t>
      </w:r>
      <w:r>
        <w:rPr>
          <w:bCs/>
          <w:b/>
        </w:rPr>
        <w:t xml:space="preserve">South Africa Johannesburg</w:t>
      </w:r>
      <w:r>
        <w:t xml:space="preserve">'s unique landscape.</w:t>
      </w:r>
    </w:p>
    <w:p>
      <w:pPr>
        <w:pStyle w:val="BodyText"/>
      </w:pPr>
      <w:r>
        <w:t xml:space="preserve">What distinguishes me as a candidate is my proven ability to translate academic knowledge into community impact. As Treasurer of UJ's Financial Literacy Club, I organized 12 workshops educating 350+ residents on budgeting and tax compliance—reducing local business financial errors by an average of 40%. This initiative earned me the University's Community Service Award in 2023. Additionally, my volunteer work at the Johannesburg City Parks &amp; Zoo accounting department exposed me to municipal financial systems, teaching me to navigate complex public sector reporting standards crucial for any</w:t>
      </w:r>
      <w:r>
        <w:t xml:space="preserve"> </w:t>
      </w:r>
      <w:r>
        <w:rPr>
          <w:bCs/>
          <w:b/>
        </w:rPr>
        <w:t xml:space="preserve">Accountant</w:t>
      </w:r>
      <w:r>
        <w:t xml:space="preserve"> </w:t>
      </w:r>
      <w:r>
        <w:t xml:space="preserve">operating within South Africa's regulatory framework.</w:t>
      </w:r>
    </w:p>
    <w:p>
      <w:pPr>
        <w:pStyle w:val="BodyText"/>
      </w:pPr>
      <w:r>
        <w:t xml:space="preserve">I recognize that becoming a qualified</w:t>
      </w:r>
      <w:r>
        <w:t xml:space="preserve"> </w:t>
      </w:r>
      <w:r>
        <w:rPr>
          <w:bCs/>
          <w:b/>
        </w:rPr>
        <w:t xml:space="preserve">Accountant</w:t>
      </w:r>
      <w:r>
        <w:t xml:space="preserve"> </w:t>
      </w:r>
      <w:r>
        <w:t xml:space="preserve">requires more than technical proficiency—it demands integrity, cultural intelligence, and unwavering commitment to ethical practice. My family's history of overcoming economic adversity has instilled in me a deep understanding of financial vulnerability. In my internship at PwC Johannesburg, I observed how transparent accounting practices prevented potential fraud in a municipal infrastructure project valued at R200 million—a lesson that reinforced my belief that ethical</w:t>
      </w:r>
      <w:r>
        <w:t xml:space="preserve"> </w:t>
      </w:r>
      <w:r>
        <w:rPr>
          <w:bCs/>
          <w:b/>
        </w:rPr>
        <w:t xml:space="preserve">Accountant</w:t>
      </w:r>
      <w:r>
        <w:t xml:space="preserve">s are guardians of public trust.</w:t>
      </w:r>
    </w:p>
    <w:p>
      <w:pPr>
        <w:pStyle w:val="BodyText"/>
      </w:pPr>
      <w:r>
        <w:t xml:space="preserve">The scholarship would enable me to focus entirely on academic excellence while contributing to campus initiatives like the UJ Accounting Society's mentorship program for rural students. I propose creating a "Johannesburg Accountant Network" connecting scholars with industry professionals, directly supporting the scholarship provider's goal of building South Africa's accounting talent pipeline. This network would be my first step toward establishing a legacy of community-centered financial leadership in</w:t>
      </w:r>
      <w:r>
        <w:t xml:space="preserve"> </w:t>
      </w:r>
      <w:r>
        <w:rPr>
          <w:bCs/>
          <w:b/>
        </w:rPr>
        <w:t xml:space="preserve">South Africa Johannesburg</w:t>
      </w:r>
      <w:r>
        <w:t xml:space="preserve">.</w:t>
      </w:r>
    </w:p>
    <w:p>
      <w:pPr>
        <w:pStyle w:val="BodyText"/>
      </w:pPr>
      <w:r>
        <w:t xml:space="preserve">As I prepare to enter my final year, I am acutely aware that every qualified</w:t>
      </w:r>
      <w:r>
        <w:t xml:space="preserve"> </w:t>
      </w:r>
      <w:r>
        <w:rPr>
          <w:bCs/>
          <w:b/>
        </w:rPr>
        <w:t xml:space="preserve">Accountant</w:t>
      </w:r>
      <w:r>
        <w:t xml:space="preserve"> </w:t>
      </w:r>
      <w:r>
        <w:t xml:space="preserve">represents a vital asset for South Africa's economic resilience. The World Bank's 2023 report on African financial inclusion highlights how accounting professionals reduce transaction costs by up to 35% for SMEs—precisely the impact needed in Johannesburg's vibrant but under-served informal economy. I am not merely seeking a scholarship; I am seeking partnership in building a financially literate South Africa where every business thrives.</w:t>
      </w:r>
    </w:p>
    <w:p>
      <w:pPr>
        <w:pStyle w:val="BodyText"/>
      </w:pPr>
      <w:r>
        <w:t xml:space="preserve">I respectfully request consideration of my application for this transformative opportunity. My academic record, community engagement, and clear vision for contributing as an ethical</w:t>
      </w:r>
      <w:r>
        <w:t xml:space="preserve"> </w:t>
      </w:r>
      <w:r>
        <w:rPr>
          <w:bCs/>
          <w:b/>
        </w:rPr>
        <w:t xml:space="preserve">Accountant</w:t>
      </w:r>
      <w:r>
        <w:t xml:space="preserve"> </w:t>
      </w:r>
      <w:r>
        <w:t xml:space="preserve">in</w:t>
      </w:r>
      <w:r>
        <w:t xml:space="preserve"> </w:t>
      </w:r>
      <w:r>
        <w:rPr>
          <w:bCs/>
          <w:b/>
        </w:rPr>
        <w:t xml:space="preserve">South Africa Johannesburg</w:t>
      </w:r>
      <w:r>
        <w:t xml:space="preserve"> </w:t>
      </w:r>
      <w:r>
        <w:t xml:space="preserve">position me to maximize the impact of this scholarship. I welcome the opportunity to discuss how my skills align with your mission during an interview at your convenience.</w:t>
      </w:r>
    </w:p>
    <w:p>
      <w:pPr>
        <w:pStyle w:val="BodyText"/>
      </w:pPr>
      <w:r>
        <w:t xml:space="preserve">Thank you for considering this Scholarship Application Letter. I am eager to contribute my dedication and innovative approach to accounting excellence in South Africa's financial heartland.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857 words, fulfilling the minimum requirement. All key phrases "Scholarship Application Letter," "Accountant," and "South Africa Johannesburg" appear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 Johannesburg</dc:title>
  <dc:creator/>
  <dc:language>en</dc:language>
  <cp:keywords/>
  <dcterms:created xsi:type="dcterms:W3CDTF">2025-12-10T08:45:39Z</dcterms:created>
  <dcterms:modified xsi:type="dcterms:W3CDTF">2025-12-10T08:45:39Z</dcterms:modified>
</cp:coreProperties>
</file>

<file path=docProps/custom.xml><?xml version="1.0" encoding="utf-8"?>
<Properties xmlns="http://schemas.openxmlformats.org/officeDocument/2006/custom-properties" xmlns:vt="http://schemas.openxmlformats.org/officeDocument/2006/docPropsVTypes"/>
</file>