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Accountant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Committee for Academic Excellence</w:t>
      </w:r>
    </w:p>
    <w:p>
      <w:pPr>
        <w:pStyle w:val="BodyText"/>
      </w:pPr>
      <w:r>
        <w:t xml:space="preserve">Barcelona International Scholarship Foundation</w:t>
      </w:r>
    </w:p>
    <w:p>
      <w:pPr>
        <w:pStyle w:val="BodyText"/>
      </w:pPr>
      <w:r>
        <w:t xml:space="preserve">Passeig de Gràcia, 100</w:t>
      </w:r>
    </w:p>
    <w:p>
      <w:pPr>
        <w:pStyle w:val="BodyText"/>
      </w:pPr>
      <w:r>
        <w:t xml:space="preserve">08007 Barcelona, Spain</w:t>
      </w:r>
    </w:p>
    <w:bookmarkStart w:id="21" w:name="date"/>
    <w:p>
      <w:pPr>
        <w:pStyle w:val="Heading2"/>
      </w:pPr>
      <w:r>
        <w:t xml:space="preserve">Date:</w:t>
      </w:r>
    </w:p>
    <w:p>
      <w:pPr>
        <w:pStyle w:val="FirstParagraph"/>
      </w:pPr>
      <w:r>
        <w:t xml:space="preserve">October 26, 2023</w:t>
      </w:r>
    </w:p>
    <w:bookmarkEnd w:id="21"/>
    <w:bookmarkStart w:id="22" w:name="X2bbeb074fb4130de76b5f2d9973f35e44d21dd6"/>
    <w:p>
      <w:pPr>
        <w:pStyle w:val="Heading2"/>
      </w:pPr>
      <w:r>
        <w:t xml:space="preserve">Subject: Scholarship Application for Advanced Accounting Studies in Spain Barcelona</w:t>
      </w:r>
    </w:p>
    <w:bookmarkEnd w:id="22"/>
    <w:p>
      <w:pPr>
        <w:pStyle w:val="FirstParagraph"/>
      </w:pPr>
      <w:r>
        <w:t xml:space="preserve">Dear Esteemed Scholarship Committee,</w:t>
      </w:r>
    </w:p>
    <w:p>
      <w:pPr>
        <w:pStyle w:val="BodyText"/>
      </w:pPr>
      <w:r>
        <w:t xml:space="preserve">I am writing to submit my formal application for the Accountant Development Scholarship at the Barcelona International Scholarship Foundation. As a highly motivated and academically accomplished student with unwavering dedication to financial excellence, I am seeking this opportunity to pursue advanced accounting studies in Spain Barcelona—a global hub where my professional journey as a future Accountant will find its most fertile ground. This Scholarship Application Letter represents not merely an application, but a passionate declaration of intent to contribute meaningfully to the evolving landscape of international finance within one of Europe's most dynamic economic centers.</w:t>
      </w:r>
    </w:p>
    <w:p>
      <w:pPr>
        <w:pStyle w:val="BodyText"/>
      </w:pPr>
      <w:r>
        <w:t xml:space="preserve">My fascination with accounting began during my undergraduate studies in Financial Management at the University of Madrid, where I consistently ranked among the top 5% of my cohort. I excelled in courses including International Financial Reporting Standards (IFRS), Taxation Law, and Advanced Cost Accounting, achieving a cumulative GPA of 3.8/4.0. However, it was during an internship at PwC Madrid that I experienced the profound intersection of cultural nuance and financial precision—a moment that crystallized my commitment to becoming a globally adept Accountant. Witnessing how Spanish firms navigate complex EU regulations while maintaining local business relationships ignited my desire to study in Spain Barcelona, where this convergence of tradition and innovation is most vibrant.</w:t>
      </w:r>
    </w:p>
    <w:p>
      <w:pPr>
        <w:pStyle w:val="BodyText"/>
      </w:pPr>
      <w:r>
        <w:t xml:space="preserve">Spain Barcelona holds unparalleled significance for accounting professionals. As the financial capital of Spain's Mediterranean region and a key node in Europe's economic network, it offers an irreplaceable learning environment. The city hosts major multinational headquarters, emerging fintech startups, and institutions like the Barcelona School of Management that pioneer sustainable accounting frameworks. Unlike traditional European finance centers, Barcelona uniquely blends Catalan business culture with global practices—exactly the ecosystem I need to develop as a versatile Accountant. My research into Barcelona's financial sector revealed that over 68% of multinational corporations operating in Spain maintain regional offices here, creating an unparalleled opportunity for hands-on learning in real-world scenarios from cross-border transactions to ESG reporting compliance.</w:t>
      </w:r>
    </w:p>
    <w:p>
      <w:pPr>
        <w:pStyle w:val="BodyText"/>
      </w:pPr>
      <w:r>
        <w:t xml:space="preserve">My academic portfolio demonstrates rigorous preparation for this advanced program. I recently completed a research project analyzing the impact of Spain's new Corporate Sustainability Reporting Directive (CSRD) on SMEs, which was published in the *Journal of European Accounting Studies*. This work required navigating Spanish legal frameworks while applying international accounting standards—a direct precursor to the curriculum offered by Barcelona's leading institutions. Furthermore, my proficiency in Catalan (B2 level), Spanish (native), and English (fluent) positions me to immediately engage with local businesses and academic communities. I have also participated in three international case competitions where I led teams analyzing financial data for European clients—experiences that solidified my ability to translate complex accounting concepts into strategic business insights.</w:t>
      </w:r>
    </w:p>
    <w:p>
      <w:pPr>
        <w:pStyle w:val="BodyText"/>
      </w:pPr>
      <w:r>
        <w:t xml:space="preserve">The financial barrier preventing me from pursuing this education is substantial, yet my commitment remains absolute. The cost of living and tuition fees at Barcelona's premier accounting programs would require significant family resources I cannot reasonably expect to mobilize without external support. This Scholarship Application Letter therefore represents not just a request for aid, but an investment in Spain's economic future. With this scholarship, I would dedicate myself to mastering the nuances of Spanish accounting legislation (including the Ley de Instituciones de Crédito and Spain's Corporate Tax System) while contributing to Barcelona's academic community through my research on digital transformation in accounting practices.</w:t>
      </w:r>
    </w:p>
    <w:p>
      <w:pPr>
        <w:pStyle w:val="BodyText"/>
      </w:pPr>
      <w:r>
        <w:t xml:space="preserve">My long-term vision aligns perfectly with Barcelona's economic trajectory. I aim to establish an accounting consultancy focused on sustainable business development for SMEs across the Mediterranean, bridging European compliance standards with local entrepreneurial needs. The city’s role as a UNESCO City of Design and its commitment to the United Nations Sustainable Development Goals provides the ideal environment for this mission. As an Accountant, I will advocate for transparent reporting frameworks that support Barcelona's 2030 Climate Neutrality Plan—ensuring financial practices actively contribute to urban sustainability rather than merely document them.</w:t>
      </w:r>
    </w:p>
    <w:p>
      <w:pPr>
        <w:pStyle w:val="BodyText"/>
      </w:pPr>
      <w:r>
        <w:t xml:space="preserve">What distinguishes me from other candidates is my cultural fluency within Spain Barcelona's professional ecosystem. Having lived in the city during my university exchange program, I have already established connections with local accounting firms and academic advisors who endorse my capabilities. Professor Elena Márquez of the University of Barcelona’s Finance Department personally recommended that I pursue advanced studies here, stating: "Maria possesses rare analytical depth combined with an innate understanding of Spanish business culture—a combination critical for tomorrow's Accountant." This endorsement reflects my ability to integrate seamlessly into Barcelona's academic and professional fabric.</w:t>
      </w:r>
    </w:p>
    <w:p>
      <w:pPr>
        <w:pStyle w:val="BodyText"/>
      </w:pPr>
      <w:r>
        <w:t xml:space="preserve">I recognize that this scholarship represents more than tuition assistance—it is a catalyst for transforming accounting from a technical function into a strategic pillar of sustainable growth. In Spain Barcelona, where the financial sector contributes 18% to the city's GDP, my skills will be immediately applicable in addressing critical needs like digital tax compliance and green finance reporting. I am prepared to dedicate myself fully to this program, as evidenced by my current work mentoring high school students in financial literacy programs across Madrid—a testament to my commitment to knowledge-sharing within the accounting community.</w:t>
      </w:r>
    </w:p>
    <w:p>
      <w:pPr>
        <w:pStyle w:val="BodyText"/>
      </w:pPr>
      <w:r>
        <w:t xml:space="preserve">Thank you for considering this Scholarship Application Letter from a future Accountant who is ready to contribute her expertise and passion to Spain Barcelona's economic vitality. I have attached all required documentation including academic transcripts, letters of recommendation, and proof of residence in Spain. I welcome the opportunity to discuss my candidacy further at your convenience and am available for an interview at any time.</w:t>
      </w:r>
    </w:p>
    <w:p>
      <w:pPr>
        <w:pStyle w:val="BodyText"/>
      </w:pPr>
      <w:r>
        <w:t xml:space="preserve">With profound respect for your mission to advance financial excellence,</w:t>
      </w:r>
    </w:p>
    <w:p>
      <w:pPr>
        <w:pStyle w:val="BodyText"/>
      </w:pPr>
      <w:r>
        <w:t xml:space="preserve">[Your Full Name]</w:t>
      </w:r>
    </w:p>
    <w:p>
      <w:pPr>
        <w:pStyle w:val="BodyText"/>
      </w:pPr>
      <w:r>
        <w:t xml:space="preserve">Future Accountant | Barcelona Scholarship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Spain Barcelona</dc:title>
  <dc:creator/>
  <dc:language>en</dc:language>
  <cp:keywords/>
  <dcterms:created xsi:type="dcterms:W3CDTF">2025-12-10T04:48:37Z</dcterms:created>
  <dcterms:modified xsi:type="dcterms:W3CDTF">2025-12-10T04:48:37Z</dcterms:modified>
</cp:coreProperties>
</file>

<file path=docProps/custom.xml><?xml version="1.0" encoding="utf-8"?>
<Properties xmlns="http://schemas.openxmlformats.org/officeDocument/2006/custom-properties" xmlns:vt="http://schemas.openxmlformats.org/officeDocument/2006/docPropsVTypes"/>
</file>