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24439ed1262cdd79b24c6b6cfa46e9ac016eb58"/>
    <w:p>
      <w:pPr>
        <w:pStyle w:val="Heading1"/>
      </w:pPr>
      <w:r>
        <w:t xml:space="preserve">SCHOLARSHIP APPLICATION LETTER FOR ACCOUNTING STUDIES IN SWITZERLAND ZURICH</w:t>
      </w:r>
    </w:p>
    <w:p>
      <w:pPr>
        <w:pStyle w:val="FirstParagraph"/>
      </w:pPr>
      <w:r>
        <w:t xml:space="preserve">October 26, 2023</w:t>
      </w:r>
    </w:p>
    <w:p>
      <w:pPr>
        <w:pStyle w:val="BodyText"/>
      </w:pPr>
      <w:r>
        <w:t xml:space="preserve">Swiss Financial Excellence Scholarship Committee</w:t>
      </w:r>
      <w:r>
        <w:br/>
      </w:r>
      <w:r>
        <w:t xml:space="preserve">Zurich Foundation for Academic Advancement</w:t>
      </w:r>
      <w:r>
        <w:br/>
      </w:r>
      <w:r>
        <w:t xml:space="preserve">Bahnhofstrasse 147</w:t>
      </w:r>
      <w:r>
        <w:br/>
      </w:r>
      <w:r>
        <w:t xml:space="preserve">CH-8001 Zurich, Switzerland</w:t>
      </w:r>
    </w:p>
    <w:p>
      <w:pPr>
        <w:pStyle w:val="BodyText"/>
      </w:pPr>
      <w:r>
        <w:t xml:space="preserve">Dear Members of the Scholarship Committee,</w:t>
      </w:r>
    </w:p>
    <w:p>
      <w:pPr>
        <w:pStyle w:val="BodyText"/>
      </w:pPr>
      <w:r>
        <w:t xml:space="preserve">It is with profound enthusiasm and meticulous preparation that I submit this Scholarship Application Letter for the prestigious Swiss Financial Excellence Scholarship, seeking financial support to pursue advanced studies in Accounting at the University of Zurich. As an aspiring Accountant dedicated to contributing to Switzerland's world-class financial ecosystem, I have long aspired to hone my expertise within Switzerland Zurich – a global nexus of fiscal innovation where precision meets opportunity. This scholarship represents not merely a financial lifeline but the essential catalyst for transforming my academic vision into professional reality in one of the most sophisticated accounting landscapes on Earth.</w:t>
      </w:r>
    </w:p>
    <w:p>
      <w:pPr>
        <w:pStyle w:val="BodyText"/>
      </w:pPr>
      <w:r>
        <w:t xml:space="preserve">My academic journey has been meticulously aligned with the demands of modern accounting. I graduated with honors (GPA 3.9/4.0) from the National University of Singapore with a Bachelor's in Financial Management, where I specialized in international financial reporting standards and corporate governance. During my studies, I completed an intensive internship at PwC Singapore, where I gained hands-on experience preparing consolidated financial statements for multinational clients operating across ASEAN markets. This immersion crystallized my understanding that Switzerland Zurich isn't merely a location for Accountant professionals—it is the epicenter of global finance where accounting transcends number-crunching to become strategic business architecture. The Swiss model of financial integrity, combined with Zurich's position as Europe's leading private banking and asset management hub, has defined my career compass.</w:t>
      </w:r>
    </w:p>
    <w:p>
      <w:pPr>
        <w:pStyle w:val="BodyText"/>
      </w:pPr>
      <w:r>
        <w:t xml:space="preserve">My decision to pursue advanced accounting studies specifically in Switzerland Zurich stems from three irreplaceable dimensions of this unique environment. First, the University of Zurich's MSc in International Accounting &amp; Finance offers a curriculum uniquely calibrated for the Swiss context, integrating mandatory courses on Swiss Financial Market Infrastructure (SFFI) and IFAC standards that are unavailable elsewhere. Second, Zurich provides unparalleled access to industry leaders: I have already secured preliminary discussions with Credit Suisse and UBS regarding potential research collaborations during my studies, recognizing that as an Accountant in Switzerland Zurich, I must understand not just accounting principles but the very institutions shaping European finance. Third—and most compelling—Switzerland's reputation for fiscal neutrality, political stability, and ethical financial governance creates an environment where accounting excellence isn't theoretical; it's the operational backbone of global wealth preservation.</w:t>
      </w:r>
    </w:p>
    <w:p>
      <w:pPr>
        <w:pStyle w:val="BodyText"/>
      </w:pPr>
      <w:r>
        <w:t xml:space="preserve">The magnitude of my aspiration demands significant investment. While I have secured modest funding through family contributions and partial university grants, the full cost of tuition, specialized accounting software licensing (including SAP and Swiss-specific tax modules), and living expenses in Zurich would exceed $48,000 annually—placing it beyond my personal capacity. This Scholarship Application Letter thus serves as a formal plea for the financial support that will bridge this critical gap. Crucially, I emphasize that this scholarship is not a transfer of funds but an investment in Switzerland's future financial infrastructure: as a trained Accountant in Switzerland Zurich, I commit to contributing to the country's economic resilience through roles in audit integrity, regulatory compliance, or sustainable finance advisory—areas where Swiss accounting standards set global benchmarks.</w:t>
      </w:r>
    </w:p>
    <w:p>
      <w:pPr>
        <w:pStyle w:val="BodyText"/>
      </w:pPr>
      <w:r>
        <w:t xml:space="preserve">My professional roadmap is intrinsically tied to Switzerland Zurich's ecosystem. Post-graduation, I aim to join an institution like KPMG Switzerland or a leading Zurich-based asset manager as a Senior Accountant, focusing on ESG reporting compliance—a sector experiencing exponential growth in our region. In the medium term, I aspire to contribute to the development of digital accounting frameworks within Swiss financial authorities. The University of Zurich's strong industry partnerships with SIX Group and Swiss Financial Market Supervisory Authority (FINMA) will provide me with the precise network and technical skills required to thrive in this space. Switzerland Zurich isn't just my study destination; it is where I intend to build a career that upholds the nation's legacy of financial excellence.</w:t>
      </w:r>
    </w:p>
    <w:p>
      <w:pPr>
        <w:pStyle w:val="BodyText"/>
      </w:pPr>
      <w:r>
        <w:t xml:space="preserve">What distinguishes me as a candidate for this scholarship is my unwavering commitment to accounting ethics—a principle deeply ingrained in Swiss professional culture. During my internship, I spearheaded a process improvement initiative that reduced financial reporting errors by 32% through implementing IFRS-compliant controls, demonstrating how meticulous attention to detail directly impacts stakeholder trust. This aligns with the values embedded in Zurich's accounting community: where a single misstated figure could have continental economic implications. My understanding of Switzerland Zurich's unique position—as the financial nerve center that balances historical tradition with digital innovation—makes me uniquely prepared to absorb advanced methodologies and contribute meaningfully to academic discourse at the University of Zurich.</w:t>
      </w:r>
    </w:p>
    <w:p>
      <w:pPr>
        <w:pStyle w:val="BodyText"/>
      </w:pPr>
      <w:r>
        <w:t xml:space="preserve">I recognize that securing this scholarship is a privilege reserved for those who demonstrate exceptional potential, not merely academic merit. That is why I have already taken concrete steps to prepare for my role as an Accountant in Switzerland Zurich. I have completed the mandatory Swiss Accounting Certificate (SAC) preparatory courses online and am actively learning German through intensive immersion programs to achieve B2 proficiency before arrival—critical for client engagement in Zurich's multilingual business environment. This proactive approach reflects my understanding that success as an Accountant in Switzerland Zurich requires cultural fluency as much as technical expertise.</w:t>
      </w:r>
    </w:p>
    <w:p>
      <w:pPr>
        <w:pStyle w:val="BodyText"/>
      </w:pPr>
      <w:r>
        <w:t xml:space="preserve">As I conclude this Scholarship Application Letter, I reflect on the profound opportunity before me. Switzerland Zurich offers more than a university degree—it provides entry into a centuries-old tradition of financial stewardship where Accountant professionals are architects of economic stability. With your support, I will not only fulfill my personal ambition but also strengthen the very fabric of Swiss financial excellence that has made this city synonymous with trustworthy finance worldwide. I have attached all required documentation: academic transcripts, internship verification letters, and a detailed budget plan demonstrating responsible use of scholarship funds.</w:t>
      </w:r>
    </w:p>
    <w:p>
      <w:pPr>
        <w:pStyle w:val="BodyText"/>
      </w:pPr>
      <w:r>
        <w:t xml:space="preserve">Thank you for considering my application with the gravity it deserves. I am eager to discuss how my dedication to accounting precision, coupled with my strategic alignment with Zurich's financial landscape, will make me a worthy recipient of this scholarship. I welcome the opportunity to provide further details at your convenience and look forward to contributing meaningfully as an Accountant in Switzerland Zurich.</w:t>
      </w:r>
    </w:p>
    <w:p>
      <w:pPr>
        <w:pStyle w:val="BodyText"/>
      </w:pPr>
      <w:r>
        <w:t xml:space="preserve">Sincerely,</w:t>
      </w:r>
    </w:p>
    <w:p>
      <w:pPr>
        <w:pStyle w:val="BodyText"/>
      </w:pPr>
      <w:r>
        <w:br/>
      </w:r>
      <w:r>
        <w:br/>
      </w:r>
    </w:p>
    <w:p>
      <w:pPr>
        <w:pStyle w:val="BodyText"/>
      </w:pPr>
      <w:r>
        <w:t xml:space="preserve">Chloe Dubois</w:t>
      </w:r>
    </w:p>
    <w:p>
      <w:pPr>
        <w:pStyle w:val="BodyText"/>
      </w:pPr>
      <w:r>
        <w:t xml:space="preserve">Address: 15 Rue des Alpes, Geneva, Switzerland</w:t>
      </w:r>
    </w:p>
    <w:p>
      <w:pPr>
        <w:pStyle w:val="BodyText"/>
      </w:pPr>
      <w:r>
        <w:t xml:space="preserve">Email: chloe.dubois@email.com | Phone: +41 79 123 4567</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dc:title>
  <dc:creator/>
  <dc:language>en</dc:language>
  <cp:keywords/>
  <dcterms:created xsi:type="dcterms:W3CDTF">2026-07-23T15:18:43Z</dcterms:created>
  <dcterms:modified xsi:type="dcterms:W3CDTF">2026-07-23T15:18:43Z</dcterms:modified>
</cp:coreProperties>
</file>

<file path=docProps/custom.xml><?xml version="1.0" encoding="utf-8"?>
<Properties xmlns="http://schemas.openxmlformats.org/officeDocument/2006/custom-properties" xmlns:vt="http://schemas.openxmlformats.org/officeDocument/2006/docPropsVTypes"/>
</file>