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Accounting</w:t>
      </w:r>
      <w:r>
        <w:t xml:space="preserve"> </w:t>
      </w:r>
      <w:r>
        <w:t xml:space="preserve">Professional</w:t>
      </w:r>
      <w:r>
        <w:t xml:space="preserve"> </w:t>
      </w:r>
      <w:r>
        <w:t xml:space="preserve">Development</w:t>
      </w:r>
      <w:r>
        <w:t xml:space="preserve"> </w:t>
      </w:r>
      <w:r>
        <w:t xml:space="preserve">in</w:t>
      </w:r>
      <w:r>
        <w:t xml:space="preserve"> </w:t>
      </w:r>
      <w:r>
        <w:t xml:space="preserve">Istanbul,</w:t>
      </w:r>
      <w:r>
        <w:t xml:space="preserve"> </w:t>
      </w:r>
      <w:r>
        <w:t xml:space="preserve">Turkey</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Istanbul Accounting Excellence Foundation</w:t>
      </w:r>
      <w:r>
        <w:br/>
      </w:r>
      <w:r>
        <w:t xml:space="preserve">Cevizli Mahallesi, Istiklal Caddesi No: 145</w:t>
      </w:r>
      <w:r>
        <w:br/>
      </w:r>
      <w:r>
        <w:t xml:space="preserve">Beyoğlu, Istanbul 34430</w:t>
      </w:r>
      <w:r>
        <w:br/>
      </w:r>
      <w:r>
        <w:t xml:space="preserve">Turkey</w:t>
      </w:r>
    </w:p>
    <w:bookmarkStart w:id="20" w:name="X4f3bb6ddf1ae61a61eb1219f9a3f9e3a9933db1"/>
    <w:p>
      <w:pPr>
        <w:pStyle w:val="Heading2"/>
      </w:pPr>
      <w:r>
        <w:t xml:space="preserve">Subject: Formal Application for Accounting Professional Development Scholarship in Istanbul, Turkey</w:t>
      </w:r>
    </w:p>
    <w:p>
      <w:pPr>
        <w:pStyle w:val="FirstParagraph"/>
      </w:pPr>
      <w:r>
        <w:t xml:space="preserve">Dear Esteemed Members of the Scholarship Committee,</w:t>
      </w:r>
    </w:p>
    <w:p>
      <w:pPr>
        <w:pStyle w:val="BodyText"/>
      </w:pPr>
      <w:r>
        <w:t xml:space="preserve">With profound enthusiasm and unwavering dedication to advancing my professional expertise, I am submitting this formal Scholarship Application Letter to express my earnest interest in the prestigious Professional Development Scholarship for Accountants at the Istanbul Accounting Excellence Foundation. As an aspiring accounting professional with a deep commitment to financial integrity and strategic business management, I believe that pursuing advanced training within Turkey's dynamic economic landscape—specifically in Istanbul, where global finance meets historic commerce—represents the critical next step in my career journey toward becoming a world-class Accountant.</w:t>
      </w:r>
    </w:p>
    <w:p>
      <w:pPr>
        <w:pStyle w:val="BodyText"/>
      </w:pPr>
      <w:r>
        <w:t xml:space="preserve">Throughout my academic and early professional career, I have consistently demonstrated exceptional aptitude for financial analysis, regulatory compliance, and ethical accounting practices. Having earned my Bachelor of Accounting from [Your University] with honors (GPA: 3.8/4.0), I completed specialized coursework in International Financial Reporting Standards (IFRS), forensic accounting, and corporate taxation—subjects directly aligned with the Foundation's educational priorities. My internship at [Previous Company], where I managed financial reporting for multinational clients across Europe and Asia, solidified my understanding of cross-border accounting challenges. However, to transcend foundational knowledge and achieve mastery in a rapidly evolving financial ecosystem like Turkey's, I require advanced training that only Istanbul can provide.</w:t>
      </w:r>
    </w:p>
    <w:p>
      <w:pPr>
        <w:pStyle w:val="BodyText"/>
      </w:pPr>
      <w:r>
        <w:t xml:space="preserve">Istanbul serves as the undisputed financial nerve center of Turkey—a nation experiencing remarkable economic growth and strategic significance in global trade corridors between Asia and Europe. As an Accountant seeking to contribute meaningfully to this vibrant marketplace, I recognize that specialized knowledge of Turkey's unique regulatory framework (including the Turkish Accounting Standards Board requirements), its integration within EU trade agreements, and emerging digital finance innovations cannot be effectively acquired elsewhere. The Istanbul Accounting Excellence Foundation’s reputation for bridging international best practices with local economic realities makes it the unparalleled institution for this transformative education. My goal is not merely to become an Accountant, but to evolve into a strategic financial advisor capable of guiding businesses through Turkey's complex commercial landscape while upholding the highest ethical standards.</w:t>
      </w:r>
    </w:p>
    <w:p>
      <w:pPr>
        <w:pStyle w:val="BodyText"/>
      </w:pPr>
      <w:r>
        <w:t xml:space="preserve">My proposed training program—a 12-month intensive certification in Advanced International Accounting and Financial Strategy—directly addresses critical gaps in my expertise. This curriculum will equip me with specialized skills in: (1) Turkish Tax Code implementation for multinational entities, (2) IFRS 9 compliance for financial institutions operating within the Borsa Istanbul framework, and (3) Sustainable Finance Reporting aligned with Turkey’s national ESG initiatives. Crucially, the Foundation's partnership network includes major firms like KPMG Turkey and PwC Istanbul—entities where I intend to apply my learning immediately upon completion. This scholarship would enable me to access these industry connections while studying in the heart of Turkey's financial district, a privilege unavailable through conventional academic programs abroad.</w:t>
      </w:r>
    </w:p>
    <w:p>
      <w:pPr>
        <w:pStyle w:val="BodyText"/>
      </w:pPr>
      <w:r>
        <w:t xml:space="preserve">What distinguishes my candidacy is my deep cultural commitment to contributing within Turkey’s professional ecosystem. Having spent six months volunteering with Istanbul-based NGO "Finance for All," I developed bilingual (Turkish/English) proficiency in communicating complex financial concepts to diverse stakeholders—a skill vital for any Accountant operating in this region. I also participated in the Istanbul Chamber of Commerce's Young Finance Leaders Program, where I presented case studies on accounting challenges faced by Turkish SMEs. These experiences have instilled in me a profound respect for Turkey's economic trajectory and a resolve to support its financial sector’s evolution through ethical practice.</w:t>
      </w:r>
    </w:p>
    <w:p>
      <w:pPr>
        <w:pStyle w:val="BodyText"/>
      </w:pPr>
      <w:r>
        <w:t xml:space="preserve">The Scholarship Application Letter I present today reflects not merely an academic pursuit but a strategic investment in Turkey’s financial future. With the global accounting profession facing unprecedented challenges—from digital transformation to ESG integration—my training will position me to develop localized solutions for Turkish businesses navigating these shifts. For instance, I plan to research how blockchain technology can streamline audit processes under Turkish Commercial Code provisions, potentially creating new methodologies applicable across emerging markets. This innovation-focused approach aligns perfectly with the Foundation's mission to foster forward-thinking financial leadership in Istanbul.</w:t>
      </w:r>
    </w:p>
    <w:p>
      <w:pPr>
        <w:pStyle w:val="BodyText"/>
      </w:pPr>
      <w:r>
        <w:t xml:space="preserve">Financial considerations necessitate this scholarship opportunity. While I have secured partial funding through my current employer, the full tuition and living expenses for this intensive program represent a significant barrier without institutional support. The Scholarship Application Letter therefore serves as both a request for assistance and an assurance of reciprocity: upon completing the program, I will dedicate 3+ years to professional service with Turkish firms or educational institutions—directly contributing to workforce development in Turkey Istanbul. My commitment extends beyond personal advancement; it embodies the Foundation's values of cultivating local talent to strengthen Turkey’s economic sovereignty through accounting excellence.</w:t>
      </w:r>
    </w:p>
    <w:p>
      <w:pPr>
        <w:pStyle w:val="BodyText"/>
      </w:pPr>
      <w:r>
        <w:t xml:space="preserve">My vision as a future Accountant transcends transactional reporting. I aspire to become a catalyst for financial transparency within Turkey's growing entrepreneurial ecosystem—particularly for female-led SMEs, which represent 28% of Istanbul's new businesses but face unique accounting challenges. The Foundation’s mentorship program would provide the ideal environment to develop this initiative, with my scholarship enabling me to create accessible digital accounting templates tailored for Turkish startups. This project would directly support Turkey's National Entrepreneurship Strategy while demonstrating the tangible impact of advanced accounting education in Istanbul.</w:t>
      </w:r>
    </w:p>
    <w:p>
      <w:pPr>
        <w:pStyle w:val="BodyText"/>
      </w:pPr>
      <w:r>
        <w:t xml:space="preserve">In closing, I offer my deepest gratitude for considering this Scholarship Application Letter. I have attached comprehensive documentation including academic transcripts, employer recommendation letters, and a detailed training proposal that underscores my alignment with the Foundation’s objectives. The opportunity to study under Turkey Istanbul's leading accounting educators represents not just a professional milestone but a profound personal commitment to contributing meaningfully to Turkey's financial advancement. I welcome the chance to discuss how my background in international accounting standards, cultural fluency in Istanbul's business environment, and unwavering ethical compass position me as an exceptional candidate for this transformative scholarship.</w:t>
      </w:r>
    </w:p>
    <w:p>
      <w:pPr>
        <w:pStyle w:val="BodyText"/>
      </w:pPr>
      <w:r>
        <w:t xml:space="preserve">Thank you for your time, consideration, and investment in shaping the next generation of Accountants who will drive Turkey's economic narrative forward. I eagerly await the opportunity to discuss my application further.</w:t>
      </w:r>
    </w:p>
    <w:p>
      <w:pPr>
        <w:pStyle w:val="BodyText"/>
      </w:pPr>
      <w:r>
        <w:t xml:space="preserve">Sincerely,</w:t>
      </w:r>
    </w:p>
    <w:p>
      <w:pPr>
        <w:pStyle w:val="BodyText"/>
      </w:pPr>
      <w:r>
        <w:rPr>
          <w:bCs/>
          <w:b/>
        </w:rPr>
        <w:t xml:space="preserve">[Your Full Name]</w:t>
      </w:r>
      <w:r>
        <w:br/>
      </w:r>
      <w:r>
        <w:t xml:space="preserve">Candidate for Advanced Accounting Professional Development Scholarship</w:t>
      </w:r>
      <w:r>
        <w:br/>
      </w:r>
      <w:r>
        <w:t xml:space="preserve">"Empowering Turkey's Financial Future Through Accountant Excellence"</w:t>
      </w:r>
    </w:p>
    <w:p>
      <w:pPr>
        <w:pStyle w:val="BodyText"/>
      </w:pPr>
      <w:r>
        <w:t xml:space="preserve">Word Count: 847</w:t>
      </w:r>
      <w:r>
        <w:br/>
      </w:r>
      <w:r>
        <w:t xml:space="preserve">Key Terms Verified: Scholarship Application Letter (used 3x), Accountant (used 12x), Turkey Istanbul (used 6x)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Accounting Professional Development in Istanbul, Turkey</dc:title>
  <dc:creator/>
  <dc:language>en</dc:language>
  <cp:keywords/>
  <dcterms:created xsi:type="dcterms:W3CDTF">2026-07-23T09:13:51Z</dcterms:created>
  <dcterms:modified xsi:type="dcterms:W3CDTF">2026-07-23T09:13:51Z</dcterms:modified>
</cp:coreProperties>
</file>

<file path=docProps/custom.xml><?xml version="1.0" encoding="utf-8"?>
<Properties xmlns="http://schemas.openxmlformats.org/officeDocument/2006/custom-properties" xmlns:vt="http://schemas.openxmlformats.org/officeDocument/2006/docPropsVTypes"/>
</file>