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Uganda</w:t>
      </w:r>
      <w:r>
        <w:t xml:space="preserve"> </w:t>
      </w:r>
      <w:r>
        <w:t xml:space="preserve">Kampala</w:t>
      </w:r>
    </w:p>
    <w:bookmarkStart w:id="20" w:name="scholarship-application-letter"/>
    <w:p>
      <w:pPr>
        <w:pStyle w:val="Heading1"/>
      </w:pPr>
      <w:r>
        <w:t xml:space="preserve">SCHOLARSHIP APPLICATION LETTER</w:t>
      </w:r>
    </w:p>
    <w:p>
      <w:pPr>
        <w:pStyle w:val="FirstParagraph"/>
      </w:pPr>
      <w:r>
        <w:t xml:space="preserve">For Accountant Career Development in Uganda Kampala</w:t>
      </w:r>
    </w:p>
    <w:bookmarkEnd w:id="20"/>
    <w:p>
      <w:pPr>
        <w:pStyle w:val="BodyText"/>
      </w:pPr>
      <w:r>
        <w:t xml:space="preserve">[Your Full Name]</w:t>
      </w:r>
      <w:r>
        <w:br/>
      </w:r>
      <w:r>
        <w:t xml:space="preserve">[Your Address, Kampala, Uganda]</w:t>
      </w:r>
      <w:r>
        <w:br/>
      </w:r>
      <w:r>
        <w:t xml:space="preserve">[Phone Number] | [Email Address]</w:t>
      </w:r>
      <w:r>
        <w:br/>
      </w:r>
      <w:r>
        <w:t xml:space="preserve">[Date]</w:t>
      </w:r>
    </w:p>
    <w:p>
      <w:pPr>
        <w:pStyle w:val="BodyText"/>
      </w:pPr>
      <w:r>
        <w:t xml:space="preserve">Scholarship Committee</w:t>
      </w:r>
      <w:r>
        <w:br/>
      </w:r>
      <w:r>
        <w:t xml:space="preserve">International Accounting Development Fund</w:t>
      </w:r>
      <w:r>
        <w:br/>
      </w:r>
      <w:r>
        <w:t xml:space="preserve">P.O. Box 2154, Kampala</w:t>
      </w:r>
      <w:r>
        <w:br/>
      </w:r>
      <w:r>
        <w:t xml:space="preserve">Uganda</w:t>
      </w:r>
    </w:p>
    <w:bookmarkStart w:id="21" w:name="X3b058e254f4010e0ad4c998d75ee78fc9a0f728"/>
    <w:p>
      <w:pPr>
        <w:pStyle w:val="Heading2"/>
      </w:pPr>
      <w:r>
        <w:t xml:space="preserve">SCHOLARSHIP APPLICATION LETTER FOR ACCOUNTING PROFESSIONAL DEVELOPMENT</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Accounting Development Scholarship, specifically targeting my professional development as an</w:t>
      </w:r>
      <w:r>
        <w:t xml:space="preserve"> </w:t>
      </w:r>
      <w:r>
        <w:rPr>
          <w:bCs/>
          <w:b/>
        </w:rPr>
        <w:t xml:space="preserve">Accountant</w:t>
      </w:r>
      <w:r>
        <w:t xml:space="preserve"> </w:t>
      </w:r>
      <w:r>
        <w:t xml:space="preserve">in the dynamic economic landscape of</w:t>
      </w:r>
      <w:r>
        <w:t xml:space="preserve"> </w:t>
      </w:r>
      <w:r>
        <w:rPr>
          <w:bCs/>
          <w:b/>
        </w:rPr>
        <w:t xml:space="preserve">Uganda Kampala</w:t>
      </w:r>
      <w:r>
        <w:t xml:space="preserve">. As a dedicated graduate of Makerere University's School of Business and Economics with a Bachelor's degree in Accounting (2023), I have cultivated both academic excellence and practical insights that align precisely with Uganda's growing need for skilled financial professionals in Kampala. My journey toward becoming an Accountant has been fueled by a deep commitment to transforming Kampala’s SME sector through ethical financial management, and this scholarship represents the critical catalyst I require to elevate my contribution to Uganda's economic ecosystem.</w:t>
      </w:r>
    </w:p>
    <w:p>
      <w:pPr>
        <w:pStyle w:val="BodyText"/>
      </w:pPr>
      <w:r>
        <w:t xml:space="preserve">Having worked as an accounts assistant at KCB Bank Kampala for the past two years, I have witnessed firsthand how financial transparency impacts community development. In this role, I managed accounts for over 150 small businesses in Kawempe and Nsambya divisions, identifying critical gaps in bookkeeping that hindered their access to credit. For instance, when supporting a local textile cooperative with annual revenue of UGX 85M, I implemented digital tracking systems that reduced reporting errors by 70% and enabled them to secure a UGX 15M loan for machinery expansion. This experience crystallized my conviction: Kampala's entrepreneurial spirit requires Accountants who understand local nuances—not just technical proficiency. However, to scale this impact beyond day-to-day operations, I require advanced training in International Financial Reporting Standards (IFRS) and sustainable finance management, which is where your scholarship becomes indispensable.</w:t>
      </w:r>
    </w:p>
    <w:p>
      <w:pPr>
        <w:pStyle w:val="BodyText"/>
      </w:pPr>
      <w:r>
        <w:t xml:space="preserve">My academic record reflects relentless dedication. I graduated with First-Class Honors (GPA 3.8/4.0), leading campus workshops on "Financial Literacy for Kampala's Street Vendors" that reached 200+ entrepreneurs through the Makerere Business Society. I further pursued a certificate in Tax Compliance (Uganda Revenue Authority, 2023), earning top marks while designing simplified tax guides for informal traders in Kawempe Market. Yet, to advance from operational Accountant to strategic financial advisor for Kampala-based businesses—especially those navigating the complexities of Uganda's recent VAT reforms and digital economy policies—I must deepen my expertise through specialized postgraduate training. The International Accounting Development Scholarship would fund my Master’s in Professional Accounting at the Uganda Management Institute (UMI), a program uniquely tailored for East African contexts.</w:t>
      </w:r>
    </w:p>
    <w:p>
      <w:pPr>
        <w:pStyle w:val="BodyText"/>
      </w:pPr>
      <w:r>
        <w:t xml:space="preserve">Why is this scholarship vital to</w:t>
      </w:r>
      <w:r>
        <w:t xml:space="preserve"> </w:t>
      </w:r>
      <w:r>
        <w:rPr>
          <w:bCs/>
          <w:b/>
        </w:rPr>
        <w:t xml:space="preserve">Uganda Kampala</w:t>
      </w:r>
      <w:r>
        <w:t xml:space="preserve">'s development? Kampala’s economy, which contributes 27% of Uganda’s GDP, faces acute challenges in financial oversight. The World Bank reports that only 43% of Kampala’s SMEs maintain proper financial records—creating barriers to growth and investor confidence. My goal is not merely personal advancement but systemic change: to establish a "Financial Health Clinic" in Bwaise Division where I will provide subsidized accounting services while training young Ugandans. With your support, I can master tools like SAP for Africa and sustainable impact measurement frameworks, directly addressing the gap between classroom learning and Kampala’s on-ground realities. The scholarship is not just funding—it’s an investment in a scalable model that could serve 10,000+ Kampala businesses within a decade.</w:t>
      </w:r>
    </w:p>
    <w:p>
      <w:pPr>
        <w:pStyle w:val="BodyText"/>
      </w:pPr>
      <w:r>
        <w:t xml:space="preserve">I recognize that the path to becoming an Accountant in Uganda requires more than academic rigor; it demands cultural fluency. Growing up in a family of small-scale farmers near Masaka, I learned financial resilience early—managing household budgets amid inflation spikes and crop failures. This grounded perspective allows me to navigate Kampala’s diverse business environment with empathy, whether advising a coffee cooperative in Bugiri or a tech startup in Cyber City. My proposed curriculum at UMI includes fieldwork across Kampala’s economic zones: analyzing KCCA tax compliance challenges, collaborating with the Uganda Accounting Professional and Secretaries Association (UAPSA) on policy briefs, and developing case studies for local universities. Every module will be designed to generate actionable insights for Uganda's financial landscape.</w:t>
      </w:r>
    </w:p>
    <w:p>
      <w:pPr>
        <w:pStyle w:val="BodyText"/>
      </w:pPr>
      <w:r>
        <w:t xml:space="preserve">The financial barrier I face is significant but surmountable with this scholarship. My family’s income from agriculture cannot cover the UMI tuition (UGX 2.8M) plus living expenses in Kampala, where accommodation costs exceed UGX 400,000 monthly. Without this support, I would have to continue working full-time at KCB Bank—a valuable experience but one that prevents me from dedicating the focused study time required for mastery. This scholarship would relieve that burden while enabling me to fully engage in UMI’s mentorship program with partners like PwC Uganda and KPMG Kampala. Their guidance on international audit practices would directly benefit my goal of becoming a certified Accountant under the Uganda Institute of Chartered Accountants (UICA) by 2026.</w:t>
      </w:r>
    </w:p>
    <w:p>
      <w:pPr>
        <w:pStyle w:val="BodyText"/>
      </w:pPr>
      <w:r>
        <w:t xml:space="preserve">In closing, this</w:t>
      </w:r>
      <w:r>
        <w:t xml:space="preserve"> </w:t>
      </w:r>
      <w:r>
        <w:rPr>
          <w:bCs/>
          <w:b/>
        </w:rPr>
        <w:t xml:space="preserve">Scholarship Application Letter</w:t>
      </w:r>
      <w:r>
        <w:t xml:space="preserve"> </w:t>
      </w:r>
      <w:r>
        <w:t xml:space="preserve">embodies more than a personal request—it is a strategic proposal for Kampala’s economic resilience. As an aspiring Accountant deeply embedded in Uganda’s communities, I pledge to leverage every resource of this scholarship to build financial capacity where it matters most: in the bustling markets, workshops, and offices of</w:t>
      </w:r>
      <w:r>
        <w:t xml:space="preserve"> </w:t>
      </w:r>
      <w:r>
        <w:rPr>
          <w:bCs/>
          <w:b/>
        </w:rPr>
        <w:t xml:space="preserve">Uganda Kampala</w:t>
      </w:r>
      <w:r>
        <w:t xml:space="preserve">. My vision aligns with President Museveni’s "Vision 2040" for a digitally enabled economy and the UGACAP (Uganda Accounting Capacity Project) initiative. I am ready to deliver measurable outcomes: within 3 years, I will have certified 50 SMEs in Kampala through my Financial Health Clinic; within 5 years, I will establish an accounting training center at Makerere University campus with industry partnerships.</w:t>
      </w:r>
    </w:p>
    <w:p>
      <w:pPr>
        <w:pStyle w:val="BodyText"/>
      </w:pPr>
      <w:r>
        <w:t xml:space="preserve">Thank you for considering my application. I welcome the opportunity to discuss how my skills as a future Accountant can advance the economic prosperity of Kampala and Uganda. I have attached all required documents, including academic transcripts, employment verification from KCB Bank Kampala, and a letter of recommendation from Dr. Sarah Namatovu (Head of Accounting, Makerere University).</w:t>
      </w:r>
    </w:p>
    <w:p>
      <w:pPr>
        <w:pStyle w:val="BodyText"/>
      </w:pPr>
      <w:r>
        <w:t xml:space="preserve">Sincerely,</w:t>
      </w:r>
    </w:p>
    <w:p>
      <w:pPr>
        <w:pStyle w:val="BodyText"/>
      </w:pPr>
      <w:r>
        <w:br/>
      </w:r>
      <w:r>
        <w:br/>
      </w:r>
      <w:r>
        <w:br/>
      </w:r>
    </w:p>
    <w:p>
      <w:pPr>
        <w:pStyle w:val="BodyText"/>
      </w:pPr>
      <w:r>
        <w:t xml:space="preserve">John Mwesigwa</w:t>
      </w:r>
    </w:p>
    <w:p>
      <w:pPr>
        <w:pStyle w:val="BodyText"/>
      </w:pPr>
      <w:r>
        <w:t xml:space="preserve">Accounting Graduate, Makerere University | Kampala Resident</w:t>
      </w:r>
    </w:p>
    <w:p>
      <w:pPr>
        <w:pStyle w:val="BodyText"/>
      </w:pPr>
      <w:r>
        <w:t xml:space="preserve">Word Count: 862 | Document Type: Scholarship Application Letter for Accountant Career Path in Uganda Kampala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in Uganda Kampala</dc:title>
  <dc:creator/>
  <dc:language>en</dc:language>
  <cp:keywords/>
  <dcterms:created xsi:type="dcterms:W3CDTF">2026-07-23T04:48:20Z</dcterms:created>
  <dcterms:modified xsi:type="dcterms:W3CDTF">2026-07-23T04:48:20Z</dcterms:modified>
</cp:coreProperties>
</file>

<file path=docProps/custom.xml><?xml version="1.0" encoding="utf-8"?>
<Properties xmlns="http://schemas.openxmlformats.org/officeDocument/2006/custom-properties" xmlns:vt="http://schemas.openxmlformats.org/officeDocument/2006/docPropsVTypes"/>
</file>