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Actor</w:t>
      </w:r>
      <w:r>
        <w:t xml:space="preserve"> </w:t>
      </w:r>
      <w:r>
        <w:t xml:space="preserve">in</w:t>
      </w:r>
      <w:r>
        <w:t xml:space="preserve"> </w:t>
      </w:r>
      <w:r>
        <w:t xml:space="preserve">Australia</w:t>
      </w:r>
      <w:r>
        <w:t xml:space="preserve"> </w:t>
      </w:r>
      <w:r>
        <w:t xml:space="preserve">Melbourne</w:t>
      </w:r>
    </w:p>
    <w:bookmarkStart w:id="20" w:name="X8a2f4f6ef88f6cc7540db1b01ae3c2131105af1"/>
    <w:p>
      <w:pPr>
        <w:pStyle w:val="Heading1"/>
      </w:pPr>
      <w:r>
        <w:t xml:space="preserve">Scholarship Application Letter: Advancing Acting Excellence in Australia Melbourne</w:t>
      </w:r>
    </w:p>
    <w:p>
      <w:pPr>
        <w:pStyle w:val="FirstParagraph"/>
      </w:pPr>
      <w:r>
        <w:t xml:space="preserve">Dear Esteemed Scholarship Committee,</w:t>
      </w:r>
    </w:p>
    <w:p>
      <w:pPr>
        <w:pStyle w:val="BodyText"/>
      </w:pPr>
      <w:r>
        <w:t xml:space="preserve">With profound enthusiasm and unwavering dedication to the art of storytelling, I am writing to submit my Scholarship Application Letter for the prestigious Performing Arts Development Fellowship at the Victorian College of the Arts (VCA) in Melbourne, Australia. As a committed and emerging Actor with five years of professional experience across theatre, film, and digital media, I have meticulously cultivated a portfolio that reflects both technical mastery and emotional depth. This scholarship represents not merely financial assistance but the vital catalyst I require to elevate my craft within one of the world’s most vibrant creative ecosystems—Australia Melbourne—a city where artistic innovation thrives at the intersection of tradition and contemporary expression.</w:t>
      </w:r>
    </w:p>
    <w:p>
      <w:pPr>
        <w:pStyle w:val="BodyText"/>
      </w:pPr>
      <w:r>
        <w:t xml:space="preserve">My journey as an Actor began during my undergraduate studies at the National School of Drama in New Delhi, where I specialized in physical theatre and Shakespearean performance. Since then, I have honed my skills through lead roles in award-winning independent films such as "Whispers of the Ganges" (2021), which premiered at the Mumbai International Film Festival, and stage productions like "The Glass Menagerie" at Prithvi Theatre, earning critical acclaim for my portrayal of Amanda Wingfield. However, I have long recognized that to reach my full artistic potential as an Actor, I must immerse myself in a global hub where diverse storytelling traditions converge. Australia Melbourne offers precisely this transformative environment—a city renowned for its world-class institutions like VCA and the Australian Centre for the Moving Image (ACMI), which foster cross-cultural dialogue and experimental performance practices.</w:t>
      </w:r>
    </w:p>
    <w:p>
      <w:pPr>
        <w:pStyle w:val="BodyText"/>
      </w:pPr>
      <w:r>
        <w:t xml:space="preserve">What draws me specifically to Melbourne is its unparalleled fusion of artistic legacy and forward-thinking innovation. The city’s thriving theatre scene—evident in venues like the State Theatre, Malthouse, and La Mama—hosts productions that challenge societal norms while celebrating Australian identity. As an Actor committed to socially conscious narratives, I am inspired by Melbourne’s emphasis on Indigenous storytelling initiatives such as the National Black Theatre and Yirra Yaakin Theatre. Moreover, Melbourne’s film industry has recently surged with productions like "The Matrix Resurrections" and "The Babadook," creating unprecedented opportunities for emerging talent. This dynamic landscape aligns perfectly with my aspiration to develop multidisciplinary projects that bridge Indian and Australian artistic sensibilities—a vision I aim to realize through the VCA’s acclaimed Master of Fine Arts in Acting program.</w:t>
      </w:r>
    </w:p>
    <w:p>
      <w:pPr>
        <w:pStyle w:val="BodyText"/>
      </w:pPr>
      <w:r>
        <w:t xml:space="preserve">My professional trajectory has been defined by a relentless pursuit of authenticity on stage and screen. In 2022, I co-created "Silent Echoes," a theatre piece exploring migrant experiences, which toured regional Australian communities under the auspices of the Australia Council for the Arts. This project not only deepened my understanding of collaborative storytelling but also revealed how Melbourne’s arts infrastructure—through grants, residencies, and community partnerships—serves as a launchpad for meaningful work. Yet, to sustain this momentum, I require specialized training in contemporary performance techniques that emphasize vocal versatility and digital embodiment (crucial for modern film/TV roles). The VCA’s curriculum—which integrates voice coaching from industry legends like Richard Roxburgh, movement studies with the Australian Dance Theatre, and immersive tech workshops—provides exactly this advanced pedagogy. Without financial support, however, securing this education in Australia Melbourne would remain unattainable.</w:t>
      </w:r>
    </w:p>
    <w:p>
      <w:pPr>
        <w:pStyle w:val="BodyText"/>
      </w:pPr>
      <w:r>
        <w:t xml:space="preserve">My Scholarship Application Letter underscores why I am uniquely positioned to benefit from and contribute to Melbourne’s artistic community. I have already established connections with local practitioners: I recently collaborated with Melbourne-based director Priya Sharma on a short film exploring cultural identity, which screened at the 2023 Melbourne International Film Festival. My vision extends beyond personal growth; I aim to co-found an artist collective focused on South Asian-Australian narratives—a project that would enrich Melbourne’s diverse cultural tapestry. The scholarship would cover tuition fees and living costs during my two-year program, freeing me to fully engage with workshops, mentorship sessions with VCA faculty like David Williamson, and networking events such as the Melbourne Theatre Company’s annual industry forum. This investment is not merely for my development but for the broader artistic ecosystem of Australia Melbourne.</w:t>
      </w:r>
    </w:p>
    <w:p>
      <w:pPr>
        <w:pStyle w:val="BodyText"/>
      </w:pPr>
      <w:r>
        <w:t xml:space="preserve">As an Actor who believes that performance is a form of cultural dialogue, I am acutely aware of the responsibility that accompanies this opportunity. I pledge to actively participate in VCA’s community outreach initiatives, such as workshops with youth at the Victorian Community Arts Network, and to share my experiences with future applicants from underrepresented backgrounds. My long-term goal is to establish an international theatre company producing bilingual (Hindi/English) works that resonate with global audiences while celebrating Melbourne’s multicultural identity. This endeavor would require the advanced skills I seek through VCA, and I am confident that Australia Melbourne’s creative infrastructure—supported by organizations like Screenwest and the Victorian Arts Centre Trust—will provide the ideal foundation for such an enterprise.</w:t>
      </w:r>
    </w:p>
    <w:p>
      <w:pPr>
        <w:pStyle w:val="BodyText"/>
      </w:pPr>
      <w:r>
        <w:t xml:space="preserve">Financial constraints have consistently threatened to derail my artistic ambitions. While I have secured modest funding from regional arts councils in India, Melbourne’s cost of living and program expenses exceed my personal capacity. This scholarship would alleviate that burden, allowing me to channel all energy into creative development rather than financial survival. In return, I commit to embodying the values of resilience and innovation that define Melbourne’s artistic spirit. My portfolio—including performances recognized by the Australian Film Institute (AFI) Award for Emerging Talent, a National Theatre Award in India, and an internship with Sydney Theatre Company—demonstrates my capacity to thrive in demanding environments. More importantly, it reflects a dedication to growth that mirrors the ethos of your esteemed program.</w:t>
      </w:r>
    </w:p>
    <w:p>
      <w:pPr>
        <w:pStyle w:val="BodyText"/>
      </w:pPr>
      <w:r>
        <w:t xml:space="preserve">Ultimately, this Scholarship Application Letter is more than a request; it is a promise. A promise to honor the legacy of Melbourne’s artistic pioneers by pushing creative boundaries while respecting cultural complexities. I envision myself not just as a beneficiary of this opportunity but as an active contributor to Australia Melbourne’s reputation as a global leader in performing arts innovation. With this fellowship, I will become part of the vibrant community shaping tomorrow’s theatre—where every Actor is both storyteller and bridge-builder across continents and identities.</w:t>
      </w:r>
    </w:p>
    <w:p>
      <w:pPr>
        <w:pStyle w:val="BodyText"/>
      </w:pPr>
      <w:r>
        <w:t xml:space="preserve">Thank you for considering my application. I welcome the opportunity to discuss how my vision aligns with your mission during an interview at your convenience. My portfolio, references from industry professionals in Melbourne, and detailed project proposals are available upon request.</w:t>
      </w:r>
    </w:p>
    <w:p>
      <w:pPr>
        <w:pStyle w:val="BodyText"/>
      </w:pPr>
      <w:r>
        <w:t xml:space="preserve">Sincerely,</w:t>
      </w:r>
    </w:p>
    <w:p>
      <w:pPr>
        <w:pStyle w:val="BodyText"/>
      </w:pPr>
      <w:r>
        <w:br/>
      </w:r>
    </w:p>
    <w:p>
      <w:pPr>
        <w:pStyle w:val="BodyText"/>
      </w:pPr>
      <w:r>
        <w:t xml:space="preserve">Ananya Sharma</w:t>
      </w:r>
    </w:p>
    <w:p>
      <w:pPr>
        <w:pStyle w:val="BodyText"/>
      </w:pPr>
      <w:r>
        <w:t xml:space="preserve">Actor &amp; Emerging Creative Practitioner</w:t>
      </w:r>
    </w:p>
    <w:p>
      <w:pPr>
        <w:pStyle w:val="BodyText"/>
      </w:pPr>
      <w:r>
        <w:t xml:space="preserve">Melbourne, Victoria | +61 412 XXX XXX | ananya.sharma.actor@email.com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Actor in Australia Melbourne</dc:title>
  <dc:creator/>
  <dc:language>en</dc:language>
  <cp:keywords/>
  <dcterms:created xsi:type="dcterms:W3CDTF">2026-07-23T00:56:18Z</dcterms:created>
  <dcterms:modified xsi:type="dcterms:W3CDTF">2026-07-23T00:56:18Z</dcterms:modified>
</cp:coreProperties>
</file>

<file path=docProps/custom.xml><?xml version="1.0" encoding="utf-8"?>
<Properties xmlns="http://schemas.openxmlformats.org/officeDocument/2006/custom-properties" xmlns:vt="http://schemas.openxmlformats.org/officeDocument/2006/docPropsVTypes"/>
</file>