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Actor Training Program in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Ghana National Theatre Foundation</w:t>
      </w:r>
    </w:p>
    <w:p>
      <w:pPr>
        <w:pStyle w:val="BodyText"/>
      </w:pPr>
      <w:r>
        <w:t xml:space="preserve">Accra, Ghana</w:t>
      </w:r>
    </w:p>
    <w:bookmarkStart w:id="21" w:name="X8decc9508077060658ebc503ec417da7b3a7135"/>
    <w:p>
      <w:pPr>
        <w:pStyle w:val="Heading2"/>
      </w:pPr>
      <w:r>
        <w:t xml:space="preserve">Subject: Scholarship Application for Advanced Actor Training in Ghana Accra</w:t>
      </w:r>
    </w:p>
    <w:p>
      <w:pPr>
        <w:pStyle w:val="FirstParagraph"/>
      </w:pPr>
      <w:r>
        <w:t xml:space="preserve">Dear Esteemed Scholarship Committee,</w:t>
      </w:r>
    </w:p>
    <w:p>
      <w:pPr>
        <w:pStyle w:val="BodyText"/>
      </w:pPr>
      <w:r>
        <w:t xml:space="preserve">It is with profound enthusiasm and deep respect for the cultural legacy of West African performing arts that I submit this</w:t>
      </w:r>
      <w:r>
        <w:t xml:space="preserve"> </w:t>
      </w:r>
      <w:r>
        <w:rPr>
          <w:bCs/>
          <w:b/>
        </w:rPr>
        <w:t xml:space="preserve">Scholarship Application Letter</w:t>
      </w:r>
      <w:r>
        <w:t xml:space="preserve"> </w:t>
      </w:r>
      <w:r>
        <w:t xml:space="preserve">as an aspiring actor seeking to advance my craft through intensive training at the prestigious Ghana National Theatre Foundation in Accra. As a dedicated performer currently navigating the competitive global acting landscape, I believe that immersing myself in the vibrant theatrical traditions of</w:t>
      </w:r>
      <w:r>
        <w:t xml:space="preserve"> </w:t>
      </w:r>
      <w:r>
        <w:rPr>
          <w:iCs/>
          <w:i/>
        </w:rPr>
        <w:t xml:space="preserve">Ghana Accra</w:t>
      </w:r>
      <w:r>
        <w:t xml:space="preserve"> </w:t>
      </w:r>
      <w:r>
        <w:t xml:space="preserve">represents not merely an educational opportunity, but a transformative pilgrimage toward artistic authenticity.</w:t>
      </w:r>
    </w:p>
    <w:p>
      <w:pPr>
        <w:pStyle w:val="BodyText"/>
      </w:pPr>
      <w:r>
        <w:t xml:space="preserve">My journey as an</w:t>
      </w:r>
      <w:r>
        <w:t xml:space="preserve"> </w:t>
      </w:r>
      <w:r>
        <w:rPr>
          <w:bCs/>
          <w:b/>
        </w:rPr>
        <w:t xml:space="preserve">Actor</w:t>
      </w:r>
      <w:r>
        <w:t xml:space="preserve"> </w:t>
      </w:r>
      <w:r>
        <w:t xml:space="preserve">began at age 14 when I joined my high school drama club in Lagos, Nigeria. What started as a casual exploration soon ignited a lifelong passion. I honed my skills through community theater productions across West Africa, including notable roles in "The Anansi Stories" adaptation (Lagos) and "Women of the Sun" (Abuja). However, I soon realized that while technical proficiency was essential, true theatrical mastery demands cultural immersion—something only possible through direct engagement with the traditions that birthed this art form. This conviction crystallized during a transformative workshop in Ghana three years ago where I studied traditional Ewe mask performances under master artist Kofi Mensah. Witnessing how ancestral narratives were woven into contemporary storytelling revealed the profound depth missing from my own work.</w:t>
      </w:r>
    </w:p>
    <w:p>
      <w:pPr>
        <w:pStyle w:val="BodyText"/>
      </w:pPr>
      <w:r>
        <w:t xml:space="preserve">The significance of studying in</w:t>
      </w:r>
      <w:r>
        <w:t xml:space="preserve"> </w:t>
      </w:r>
      <w:r>
        <w:rPr>
          <w:bCs/>
          <w:b/>
        </w:rPr>
        <w:t xml:space="preserve">Ghana Accra</w:t>
      </w:r>
      <w:r>
        <w:t xml:space="preserve"> </w:t>
      </w:r>
      <w:r>
        <w:t xml:space="preserve">cannot be overstated. As the cultural epicenter of West Africa, Accra offers an unparalleled convergence of indigenous performance traditions and modern theatrical innovation. The Ghana National Theatre Foundation’s renowned "Afrocentric Acting Methodology" program uniquely bridges centuries-old storytelling techniques with contemporary global acting practices—a synergy I have long sought to integrate into my artistic identity. Unlike conventional conservatoires that prioritize Western methodologies, this program emphasizes oral tradition, drumming accompaniment, and communal storytelling—practices central to African theatrical heritage yet often marginalized in mainstream actor training globally. My previous work on the play "The Silent River" (co-written with Ghanaian playwright Ama Ata Aidoo) demonstrated how these elements could elevate narrative impact; I witnessed audiences emotionally transported when traditional Adowa dance sequences punctuated moments of crisis.</w:t>
      </w:r>
    </w:p>
    <w:p>
      <w:pPr>
        <w:pStyle w:val="BodyText"/>
      </w:pPr>
      <w:r>
        <w:t xml:space="preserve">Financially, this scholarship is not merely beneficial but essential. My family’s modest income from my mother’s tailoring business (now struggling due to recent economic challenges) cannot support overseas studies. While I’ve secured partial funding through community fundraising for local theater productions, the full tuition—exceeding $15,000—remains unattainable without assistance. This</w:t>
      </w:r>
      <w:r>
        <w:t xml:space="preserve"> </w:t>
      </w:r>
      <w:r>
        <w:rPr>
          <w:bCs/>
          <w:b/>
        </w:rPr>
        <w:t xml:space="preserve">Scholarship Application Letter</w:t>
      </w:r>
      <w:r>
        <w:t xml:space="preserve"> </w:t>
      </w:r>
      <w:r>
        <w:t xml:space="preserve">represents my commitment to leveraging this opportunity not just for personal growth, but as a catalyst for broader cultural exchange. I have meticulously outlined my proposed budget to ensure responsible use of funds, including accommodation at the Foundation’s artist residency program in Osu—a community known for its vibrant creative ecosystems.</w:t>
      </w:r>
    </w:p>
    <w:p>
      <w:pPr>
        <w:pStyle w:val="BodyText"/>
      </w:pPr>
      <w:r>
        <w:t xml:space="preserve">My vision extends beyond personal development. Upon completion of the program, I intend to establish "Accra Roots Theatre Collective" in my hometown of Port Harcourt, Nigeria. This initiative will train youth in culturally grounded performance techniques while adapting Ghanaian storytelling models to West African contexts. My goal is to create a sustainable pipeline where young performers—especially from marginalized communities—gain access to world-class training rooted in our shared heritage. The Foundation’s mentorship program under Maame Yaa Mensah, whose work with "Theatre of the Oppressed" has transformed community engagement across Ghana, will provide the exact framework I need to build this initiative effectively.</w:t>
      </w:r>
    </w:p>
    <w:p>
      <w:pPr>
        <w:pStyle w:val="BodyText"/>
      </w:pPr>
      <w:r>
        <w:t xml:space="preserve">What sets me apart as a candidate is my demonstrated commitment to cultural reciprocity. In Accra, I’ve already begun collaborating with local artists—recently co-directing a student production of "The Trials of Odewale" at the University of Ghana’s Department of Theatre Arts. This experience revealed how my Nigerian perspective complements Ghanaian traditions rather than competing with them. I bring not just an actor’s humility but a scholar’s curiosity: I’ve studied Professor Kwame Kwei-Armah's research on "African Performance Aesthetics" and plan to document this training journey through a documentary series for the Foundation’s digital archive. My</w:t>
      </w:r>
      <w:r>
        <w:t xml:space="preserve"> </w:t>
      </w:r>
      <w:r>
        <w:rPr>
          <w:bCs/>
          <w:b/>
        </w:rPr>
        <w:t xml:space="preserve">Actor</w:t>
      </w:r>
      <w:r>
        <w:t xml:space="preserve"> </w:t>
      </w:r>
      <w:r>
        <w:t xml:space="preserve">identity is fundamentally shaped by this cross-cultural dialogue—I do not seek to absorb Ghanaian artistry, but to engage in its ongoing evolution.</w:t>
      </w:r>
    </w:p>
    <w:p>
      <w:pPr>
        <w:pStyle w:val="BodyText"/>
      </w:pPr>
      <w:r>
        <w:t xml:space="preserve">I recognize that the Ghana National Theatre Foundation’s scholarship embodies a legacy of nurturing artists who become cultural ambassadors. When I witnessed the 2019 production of "Kwame Nkrumah’s Legacy" at Osu Castle—where traditional drummers accompanied contemporary monologues about Pan-Africanism—I understood this is where theater fulfills its highest purpose: connecting past and present, local and global. This is the transformative space I seek to inhabit. My application represents not just a request for financial aid, but a pledge to honor Ghana’s artistic generosity by returning with renewed skills that strengthen West Africa’s theatrical future.</w:t>
      </w:r>
    </w:p>
    <w:p>
      <w:pPr>
        <w:pStyle w:val="BodyText"/>
      </w:pPr>
      <w:r>
        <w:t xml:space="preserve">The</w:t>
      </w:r>
      <w:r>
        <w:t xml:space="preserve"> </w:t>
      </w:r>
      <w:r>
        <w:rPr>
          <w:bCs/>
          <w:b/>
        </w:rPr>
        <w:t xml:space="preserve">Ghana Accra</w:t>
      </w:r>
      <w:r>
        <w:t xml:space="preserve"> </w:t>
      </w:r>
      <w:r>
        <w:t xml:space="preserve">experience will be the crucible where my acting philosophy is forged. I’ve already begun learning Twi phrases to connect deeper with the community and have secured a letter of support from Dr. Kwame Bawuah, former Director of Ghana’s National Cultural Heritage Board, who writes: "This young actor possesses the rare ability to listen before he speaks—essential for mastering our traditions." I am prepared to immerse myself fully in Accra’s creative fabric, contributing as both student and cultural participant.</w:t>
      </w:r>
    </w:p>
    <w:p>
      <w:pPr>
        <w:pStyle w:val="BodyText"/>
      </w:pPr>
      <w:r>
        <w:t xml:space="preserve">In closing, I ask you to consider how this scholarship could multiply beyond my individual journey. By investing in my training at your foundation, you invest in a bridge between Nigeria’s thriving theater scene and Ghana’s living tradition—a connection that will nourish both communities for generations. The stories we tell are not merely entertainment; they are the threads stitching our cultural identity together. I am ready to weave them with renewed purpose.</w:t>
      </w:r>
    </w:p>
    <w:p>
      <w:pPr>
        <w:pStyle w:val="BodyText"/>
      </w:pPr>
      <w:r>
        <w:t xml:space="preserve">With deepest respect and unwavering commitment to this artistic mission,</w:t>
      </w:r>
    </w:p>
    <w:p>
      <w:pPr>
        <w:pStyle w:val="BodyText"/>
      </w:pPr>
      <w:r>
        <w:t xml:space="preserve">[Your Full Name]</w:t>
      </w:r>
    </w:p>
    <w:p>
      <w:pPr>
        <w:pStyle w:val="BodyText"/>
      </w:pPr>
      <w:r>
        <w:t xml:space="preserve">Aspiring Actor &amp; Cultural Ambassador</w:t>
      </w:r>
    </w:p>
    <w:p>
      <w:pPr>
        <w:pStyle w:val="BodyText"/>
      </w:pPr>
      <w:r>
        <w:t xml:space="preserve">Word Count: 867</w:t>
      </w:r>
      <w:r>
        <w:br/>
      </w:r>
      <w:r>
        <w:t xml:space="preserve">"Theatre is not a mirror held up to nature, but a lantern lighting the way." – Adapted from Ghanaian proverbs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Ghana Accra</dc:title>
  <dc:creator/>
  <dc:language>en</dc:language>
  <cp:keywords/>
  <dcterms:created xsi:type="dcterms:W3CDTF">2025-12-10T07:54:08Z</dcterms:created>
  <dcterms:modified xsi:type="dcterms:W3CDTF">2025-12-10T07:54:08Z</dcterms:modified>
</cp:coreProperties>
</file>

<file path=docProps/custom.xml><?xml version="1.0" encoding="utf-8"?>
<Properties xmlns="http://schemas.openxmlformats.org/officeDocument/2006/custom-properties" xmlns:vt="http://schemas.openxmlformats.org/officeDocument/2006/docPropsVTypes"/>
</file>