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International Acting Development Program</w:t>
      </w:r>
    </w:p>
    <w:p>
      <w:pPr>
        <w:pStyle w:val="BodyText"/>
      </w:pPr>
      <w:r>
        <w:t xml:space="preserve">Applicant: Zaw Lin Htut</w:t>
      </w:r>
    </w:p>
    <w:p>
      <w:pPr>
        <w:pStyle w:val="BodyText"/>
      </w:pPr>
      <w:r>
        <w:t xml:space="preserve">Date: October 26, 2023</w:t>
      </w:r>
    </w:p>
    <w:bookmarkEnd w:id="20"/>
    <w:p>
      <w:pPr>
        <w:pStyle w:val="BodyText"/>
      </w:pPr>
      <w:r>
        <w:t xml:space="preserve">Scholarship Committee</w:t>
      </w:r>
      <w:r>
        <w:br/>
      </w:r>
      <w:r>
        <w:t xml:space="preserve">Global Arts Foundation</w:t>
      </w:r>
      <w:r>
        <w:br/>
      </w:r>
      <w:r>
        <w:t xml:space="preserve">New York, USA</w:t>
      </w:r>
    </w:p>
    <w:p>
      <w:pPr>
        <w:pStyle w:val="BodyText"/>
      </w:pPr>
      <w:r>
        <w:t xml:space="preserve">Dear Esteemed Members of the Scholarship Committee,</w:t>
      </w:r>
    </w:p>
    <w:p>
      <w:pPr>
        <w:pStyle w:val="BodyText"/>
      </w:pPr>
      <w:r>
        <w:t xml:space="preserve">As I compose this Scholarship Application Letter from my humble home in Yangon, Myanmar, I write with a heart overflowing with passion for the performing arts and a profound desire to elevate my craft through advanced training. For over five years, I have dedicated myself to honing my skills as an Actor within the vibrant cultural landscape of Myanmar Yangon – a city where traditional Burmese theater coexists with contemporary cinema and stage productions. It is from this dynamic environment that I now seek your support to pursue international education in acting, believing it will empower me to become a more impactful artist for our community.</w:t>
      </w:r>
    </w:p>
    <w:p>
      <w:pPr>
        <w:pStyle w:val="BodyText"/>
      </w:pPr>
      <w:r>
        <w:t xml:space="preserve">My journey began at the age of 17 when I joined the Yangon Theatre Collective, where I performed in adaptations of classic Burmese folktales and modern social dramas. Despite my enthusiasm, I quickly realized that formal training was essential to transcend local limitations. As an Actor in Myanmar Yangon, I have faced significant barriers: limited access to professional workshops outside our city, insufficient funding for specialized training abroad, and the cultural expectation that performers should prioritize stable careers over artistic pursuits. These challenges have only strengthened my resolve to master my craft with international standards while remaining deeply connected to my Burmese roots.</w:t>
      </w:r>
    </w:p>
    <w:p>
      <w:pPr>
        <w:pStyle w:val="BodyText"/>
      </w:pPr>
      <w:r>
        <w:t xml:space="preserve">During my tenure with the Yangon Performing Arts Company (2019-2023), I portrayed lead roles in five original productions exploring Myanmar's complex social fabric – from the struggles of rural women in "Golden Rice Fields" to the generational trauma depicted in "Monsoon Memories." Each performance taught me that authentic storytelling requires understanding both universal human emotions and culturally specific contexts. Yet, I witnessed how limited technical training among local artists often hindered our ability to convey these narratives with global resonance. My aspiration is not merely personal advancement but to become a catalyst for change within Myanmar's artistic ecosystem, where I believe the next generation of Actors must bridge traditional storytelling with contemporary techniques.</w:t>
      </w:r>
    </w:p>
    <w:p>
      <w:pPr>
        <w:pStyle w:val="BodyText"/>
      </w:pPr>
      <w:r>
        <w:t xml:space="preserve">My commitment to this path is deeply rooted in Myanmar Yangon's cultural heritage. The city has nurtured legendary figures like the late actress Myint Myint Khin, whose work inspired my own journey. Having witnessed her performances at the historic Shwe Dagon Theatre, I understood acting as more than entertainment – it is a vessel for preserving history and sparking dialogue. In my community outreach initiatives with street children in Yangon's Kandawgyi Lake district, I've led drama workshops teaching empathy through role-play, proving that art can transform lives even under resource constraints. This experience solidified my conviction that artistic education must be accessible to all, not just privileged few.</w:t>
      </w:r>
    </w:p>
    <w:p>
      <w:pPr>
        <w:pStyle w:val="BodyText"/>
      </w:pPr>
      <w:r>
        <w:t xml:space="preserve">Why do I require this scholarship? My family operates a modest tailor shop in Mingaladon Township, providing basic sustenance but no financial margin for international education. The tuition for the International Acting Conservatory's Advanced Program (estimated at $18,000) exceeds our annual household income by six times. Without this support, I cannot pursue training that would equip me to compete globally while maintaining cultural authenticity – a critical gap in Myanmar Yangon's artistic development. This Scholarship Application Letter is not merely a request; it is an investment in creating an Actor who will bring international credibility to Burmese theater, attracting foreign collaborations and tourism that could revitalize our local arts economy.</w:t>
      </w:r>
    </w:p>
    <w:p>
      <w:pPr>
        <w:pStyle w:val="BodyText"/>
      </w:pPr>
      <w:r>
        <w:t xml:space="preserve">My proposed plan demonstrates how this scholarship will yield tangible benefits for Myanmar Yangon. Upon completion, I will establish the "Yangon Artistry Initiative," a mentorship program pairing international techniques with Burmese storytelling traditions. This project will train 50 emerging Actors annually across three Yangon districts, with scholarships for underprivileged students based on merit – mirroring the support that now enables my own journey. Furthermore, I aim to collaborate with the Myanmar Performing Arts Council to develop a standardized curriculum for acting schools nationwide, addressing the current lack of formal training institutions. My vision extends beyond personal achievement; it is about building sustainable infrastructure for Myanmar's creative sector.</w:t>
      </w:r>
    </w:p>
    <w:p>
      <w:pPr>
        <w:pStyle w:val="BodyText"/>
      </w:pPr>
      <w:r>
        <w:t xml:space="preserve">I recognize that this scholarship represents trust in both my potential and my commitment to cultural stewardship. I have prepared detailed portfolio materials including video recordings of my performances at Yangon's National Theatre, testimonials from theater directors like U Aung Kyaw (Director of Mandalay Arts Center), and letters of support from community leaders who've witnessed my outreach work. My academic record includes a 3.8 GPA in Literature during my bachelor's studies – a foundation I intend to build upon with rigorous acting methodology.</w:t>
      </w:r>
    </w:p>
    <w:p>
      <w:pPr>
        <w:pStyle w:val="BodyText"/>
      </w:pPr>
      <w:r>
        <w:t xml:space="preserve">As an Actor from Myanmar Yangon, I carry the weight of our cultural identity on every stage. I am not seeking mere education; I seek tools to translate Burmese narratives onto global platforms without losing their soul. In a world where stories shape understanding, my work as an Actor must serve as a bridge – between Myanmar and the world, between tradition and innovation, between struggle and hope. This scholarship would be the catalyst that allows me to honor my heritage while contributing meaningfully to humanity's shared artistic language.</w:t>
      </w:r>
    </w:p>
    <w:p>
      <w:pPr>
        <w:pStyle w:val="BodyText"/>
      </w:pPr>
      <w:r>
        <w:t xml:space="preserve">Thank you for considering this Scholarship Application Letter from an artist whose heart beats in rhythm with Yangon's streets and whose dreams stretch across continents. I welcome the opportunity to discuss how my vision aligns with your mission, and I remain available for any further documentation or interviews at your convenience.</w:t>
      </w:r>
    </w:p>
    <w:p>
      <w:pPr>
        <w:pStyle w:val="BodyText"/>
      </w:pPr>
      <w:r>
        <w:t xml:space="preserve">Sincerely,</w:t>
      </w:r>
      <w:r>
        <w:br/>
      </w:r>
      <w:r>
        <w:br/>
      </w:r>
      <w:r>
        <w:t xml:space="preserve">Zaw Lin Htut</w:t>
      </w:r>
      <w:r>
        <w:br/>
      </w:r>
      <w:r>
        <w:t xml:space="preserve">Yangon, Myanmar</w:t>
      </w:r>
      <w:r>
        <w:br/>
      </w:r>
      <w:r>
        <w:br/>
      </w:r>
    </w:p>
    <w:p>
      <w:pPr>
        <w:pStyle w:val="BodyText"/>
      </w:pPr>
      <w:r>
        <w:t xml:space="preserve">Zaw Lin Htut</w:t>
      </w:r>
    </w:p>
    <w:p>
      <w:pPr>
        <w:pStyle w:val="BodyText"/>
      </w:pPr>
      <w:r>
        <w:t xml:space="preserve">Word Count: 927</w:t>
      </w:r>
      <w:r>
        <w:br/>
      </w:r>
      <w:r>
        <w:t xml:space="preserve">This document contains all required elements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Myanmar Yangon</dc:title>
  <dc:creator/>
  <cp:keywords/>
  <dcterms:created xsi:type="dcterms:W3CDTF">2025-12-11T14:24:38Z</dcterms:created>
  <dcterms:modified xsi:type="dcterms:W3CDTF">2025-12-11T14:24:38Z</dcterms:modified>
</cp:coreProperties>
</file>

<file path=docProps/custom.xml><?xml version="1.0" encoding="utf-8"?>
<Properties xmlns="http://schemas.openxmlformats.org/officeDocument/2006/custom-properties" xmlns:vt="http://schemas.openxmlformats.org/officeDocument/2006/docPropsVTypes"/>
</file>