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Aspiring Actor Seeking Training in Senegal Dakar</w:t>
      </w:r>
    </w:p>
    <w:bookmarkEnd w:id="20"/>
    <w:p>
      <w:pPr>
        <w:pStyle w:val="BodyText"/>
      </w:pPr>
      <w:r>
        <w:t xml:space="preserve">October 26, 2023</w:t>
      </w:r>
    </w:p>
    <w:p>
      <w:pPr>
        <w:pStyle w:val="BodyText"/>
      </w:pPr>
      <w:r>
        <w:t xml:space="preserve">Scholarship Committee</w:t>
      </w:r>
      <w:r>
        <w:br/>
      </w:r>
      <w:r>
        <w:t xml:space="preserve">Institut Sénégalais de l'Art Dramatique (ISAD)</w:t>
      </w:r>
      <w:r>
        <w:br/>
      </w:r>
      <w:r>
        <w:t xml:space="preserve">Dakar, Senegal</w:t>
      </w:r>
    </w:p>
    <w:p>
      <w:pPr>
        <w:pStyle w:val="BodyText"/>
      </w:pPr>
      <w:r>
        <w:t xml:space="preserve">Dear Esteemed Members of the Scholarship Committee,</w:t>
      </w:r>
    </w:p>
    <w:p>
      <w:pPr>
        <w:pStyle w:val="BodyText"/>
      </w:pPr>
      <w:r>
        <w:t xml:space="preserve">It is with profound respect for Senegal's artistic legacy and a burning passion for the transformative power of theater that I submit this Scholarship Application Letter. As an emerging Actor from Nigeria, deeply committed to mastering my craft through immersive cultural exchange, I seek financial support to enroll in the prestigious Acting Program at the Institut Sénégalais de l'Art Dramatique (ISAD) in Dakar. This opportunity represents not merely an educational pursuit but a vital step toward becoming a globally conscious artist who can honor Africa's rich storytelling traditions while contributing fresh perspectives to contemporary performance.</w:t>
      </w:r>
    </w:p>
    <w:p>
      <w:pPr>
        <w:pStyle w:val="BodyText"/>
      </w:pPr>
      <w:r>
        <w:t xml:space="preserve">My journey as an Actor began in the vibrant street theaters of Lagos, where I performed alongside community elders who shared oral narratives rooted in Wolof, Fulani, and Yoruba traditions. These experiences taught me that theater is never merely entertainment—it is a sacred space for dialogue, healing, and social reflection. After graduating with honors from the University of Lagos with a degree in Performing Arts (2021), I dedicated two years to grassroots theater initiatives across West Africa, including performances at Dakar's renowned Théâtre de la Ville. During that time, I witnessed firsthand how Senegal's artistic ecosystem—where traditional griot storytelling intertwines with modern stagecraft—creates a uniquely powerful narrative language. The late playwright Ousmane Sembène once wrote that "cinema is the spear of the future," and in Dakar, I see theater as its equally vital counterpart, capable of addressing contemporary issues with poetic urgency.</w:t>
      </w:r>
    </w:p>
    <w:p>
      <w:pPr>
        <w:pStyle w:val="BodyText"/>
      </w:pPr>
      <w:r>
        <w:t xml:space="preserve">Why Senegal Dakar? This city is not merely a location but a living canvas for African artistic renaissance. As Africa's cultural capital and home to the annual Dak'Art Biennale, Dakar offers an unparalleled environment where I can study under masters like Alassane Sagna and Fatou Dieng—artists who have successfully bridged traditional Senegalese performance (from Wolof theater to Sabar drumming rituals) with contemporary global techniques. The ISAD’s curriculum, particularly its focus on "Theater for Social Change," aligns perfectly with my vision of using Actor skills to address youth unemployment and gender inequality in West Africa. Moreover, Dakar's status as a UNESCO Creative City of Music provides access to cross-disciplinary collaborations I cannot replicate elsewhere—such as partnering with local musicians for immersive theater pieces that explore themes of migration or climate resilience. My research confirms that ISAD’s mentorship model has launched careers like those of Adama Niane and Mame Diarra Bousso, whose work now tours internationally while centering Senegalese narratives.</w:t>
      </w:r>
    </w:p>
    <w:p>
      <w:pPr>
        <w:pStyle w:val="BodyText"/>
      </w:pPr>
      <w:r>
        <w:t xml:space="preserve">This Scholarship Application Letter is more than a request for funds; it is a promise to become an active participant in Dakar's artistic ecosystem. I have already secured commitments from three community organizations: the Dakar-based NGO "Sénégal Jeunesse" (which will host my final capstone project on youth empowerment), the Théâtre de la Ville for performance opportunities, and the Institut Français pour ongoing language support. My proposed 18-month training plan includes: (1) intensive study of Senegalese oral traditions under ISAD faculty; (2) co-writing a play with students from the École Supérieure des Beaux-Arts that addresses urban migration; and (3) developing a digital archive of Wolof performance techniques for future artists. I will also contribute 20 hours weekly to teaching workshops at Dakar’s Community Arts Center, ensuring my presence benefits local youth while deepening my own understanding of the city's artistic pulse.</w:t>
      </w:r>
    </w:p>
    <w:p>
      <w:pPr>
        <w:pStyle w:val="BodyText"/>
      </w:pPr>
      <w:r>
        <w:t xml:space="preserve">My dedication to this path is proven through tangible achievements. In 2022, I directed "Echoes of the River," a play about river conservation performed in three Nigerian villages, which won the Pan-African Youth Arts Award. More recently, my short film "Kiss of Dust" (produced with a micro-grant from Africa Film Academy) explored intergenerational trauma and was screened at FESPACO. These projects required me to collaborate across linguistic divides—skills directly transferable to Dakar’s multilingual artistic community. Yet I recognize that true mastery requires more than talent; it demands humility, cultural sensitivity, and the willingness to learn from communities whose stories I now seek to honor. As an Actor committed to ethical storytelling, I will approach Senegal Dakar not as a tourist but as a student eager to absorb its rhythms while sharing my own Nigerian perspective.</w:t>
      </w:r>
    </w:p>
    <w:p>
      <w:pPr>
        <w:pStyle w:val="BodyText"/>
      </w:pPr>
      <w:r>
        <w:t xml:space="preserve">Financially, this scholarship would cover 70% of my tuition and living expenses in Dakar—approximately $12,500. I have secured partial funding through the African Arts Fund ($3,500) and plan to offset remaining costs through a community-led fundraising campaign ("Act for Africa") featuring performances at Lagos theaters. However, without this critical support, my path to formal training in Dakar would remain inaccessible due to the prohibitive cost of international study. This investment will yield exponential returns: as an Actor trained in Senegal Dakar’s nurturing environment, I will return to Nigeria not only with advanced skills but also with a network of collaborators committed to amplifying African stories on global stages.</w:t>
      </w:r>
    </w:p>
    <w:p>
      <w:pPr>
        <w:pStyle w:val="BodyText"/>
      </w:pPr>
      <w:r>
        <w:t xml:space="preserve">Senegal has long been the heartbeat of Pan-African artistic expression. From Cheikh Anta Diop's scholarly work on ancient Egyptian drama to contemporary innovators like Mame Diarra Bousso, Dakar has taught us that art is inseparable from liberation. To study here as an Actor is to stand on the shoulders of giants while preparing to build new ones. I am ready not just to receive this scholarship but to embody its spirit through daily commitment—to the craft, to Senegalese communities, and to the urgent need for authentic African voices in world theater.</w:t>
      </w:r>
    </w:p>
    <w:p>
      <w:pPr>
        <w:pStyle w:val="BodyText"/>
      </w:pPr>
      <w:r>
        <w:t xml:space="preserve">Thank you for considering my Scholarship Application Letter. I eagerly await the opportunity to discuss how my journey as an Actor can contribute meaningfully to Dakar's artistic future. My resume and letters of recommendation are attached for your review.</w:t>
      </w:r>
    </w:p>
    <w:p>
      <w:pPr>
        <w:pStyle w:val="BodyText"/>
      </w:pPr>
      <w:r>
        <w:t xml:space="preserve">Sincerely,</w:t>
      </w:r>
      <w:r>
        <w:br/>
      </w:r>
      <w:r>
        <w:br/>
      </w:r>
      <w:r>
        <w:br/>
      </w:r>
      <w:r>
        <w:t xml:space="preserve">Amina Diallo</w:t>
      </w:r>
      <w:r>
        <w:br/>
      </w:r>
      <w:r>
        <w:t xml:space="preserve">Aspiring Actor &amp; Community Arts Advocate</w:t>
      </w:r>
      <w:r>
        <w:br/>
      </w:r>
      <w:r>
        <w:t xml:space="preserve">Lagos, Nigeria</w:t>
      </w:r>
      <w:r>
        <w:br/>
      </w:r>
      <w:r>
        <w:t xml:space="preserve">Email: aminadiallo.actor@gmail.com | Phone: +234 805 XXX XXXX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Senegal Dakar</dc:title>
  <dc:creator/>
  <dc:language>en</dc:language>
  <cp:keywords/>
  <dcterms:created xsi:type="dcterms:W3CDTF">2026-07-21T21:32:38Z</dcterms:created>
  <dcterms:modified xsi:type="dcterms:W3CDTF">2026-07-21T21:32:38Z</dcterms:modified>
</cp:coreProperties>
</file>

<file path=docProps/custom.xml><?xml version="1.0" encoding="utf-8"?>
<Properties xmlns="http://schemas.openxmlformats.org/officeDocument/2006/custom-properties" xmlns:vt="http://schemas.openxmlformats.org/officeDocument/2006/docPropsVTypes"/>
</file>