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Seoul International Performing Arts Scholarship Committee</w:t>
      </w:r>
      <w:r>
        <w:br/>
      </w:r>
      <w:r>
        <w:t xml:space="preserve">Seoul Cultural Exchange Foundation</w:t>
      </w:r>
      <w:r>
        <w:br/>
      </w:r>
      <w:r>
        <w:t xml:space="preserve">100 Cheonggyecheon-ro, Jung-gu</w:t>
      </w:r>
      <w:r>
        <w:br/>
      </w:r>
      <w:r>
        <w:t xml:space="preserve">Seoul, South Korea</w:t>
      </w:r>
    </w:p>
    <w:bookmarkStart w:id="20" w:name="to-the-esteemed-scholarship-committee"/>
    <w:p>
      <w:pPr>
        <w:pStyle w:val="Heading2"/>
      </w:pPr>
      <w:r>
        <w:t xml:space="preserve">To the Esteemed Scholarship Committee,</w:t>
      </w:r>
    </w:p>
    <w:p>
      <w:pPr>
        <w:pStyle w:val="FirstParagraph"/>
      </w:pPr>
      <w:r>
        <w:t xml:space="preserve">Dear Members of the Selection Committee,</w:t>
      </w:r>
    </w:p>
    <w:p>
      <w:pPr>
        <w:pStyle w:val="BodyText"/>
      </w:pPr>
      <w:r>
        <w:t xml:space="preserve">It is with profound respect for South Korea's cinematic and theatrical legacy that I submit my Scholarship Application Letter as an aspiring Actor seeking to immerse myself in the dynamic creative ecosystem of South Korea Seoul. As a dedicated performer with five years of professional experience across independent films, experimental theater, and digital content production, I have long admired how South Korean artistry has redefined global storytelling. This scholarship represents not merely financial assistance, but a transformative opportunity to refine my craft within the very heart of Asia's most influential entertainment capital.</w:t>
      </w:r>
    </w:p>
    <w:p>
      <w:pPr>
        <w:pStyle w:val="BodyText"/>
      </w:pPr>
      <w:r>
        <w:t xml:space="preserve">My journey as an Actor began at the age of 16 when I performed in local community theater productions, discovering that acting was not merely about dialogue delivery but about channeling universal human experiences through culturally specific narratives. After graduating with honors from the National Academy of Dramatic Arts, I honed my skills in New York City's Off-Broadway circuit and London's fringe theaters, yet consistently found myself drawn to Korean cinema. The emotional depth of Park Chan-wook's "Oldboy," the social commentary in Bong Joon-ho's works, and the groundbreaking performances of actors like Song Kang-ho revealed a unique synthesis of technical precision and raw vulnerability that I now strive to master. This artistic pilgrimage has crystallized my conviction: to become a truly international Actor, I must learn directly from Seoul's unparalleled creative milieu.</w:t>
      </w:r>
    </w:p>
    <w:p>
      <w:pPr>
        <w:pStyle w:val="BodyText"/>
      </w:pPr>
      <w:r>
        <w:t xml:space="preserve">What compels me most about South Korea Seoul is its unprecedented fusion of traditional Korean performance arts with cutting-edge contemporary storytelling. The city's acting conservatories—particularly the prestigious Korean Academy of Performing Arts in Myeongdong—offer a curriculum uniquely positioned to bridge my existing Western training with the nuanced emotional vocabulary central to East Asian dramatic traditions. I am especially eager to study under Professor Lee Min-jae, whose work on "Korean Facial Expression Theory" has reshaped my understanding of non-verbal communication in screen acting. Moreover, Seoul's thriving film industry provides unparalleled access to real-world production environments—from the bustling sets of MBC Studios to the experimental venues along Hongdae Street—that no classroom can replicate. This immersive context is essential for an Actor seeking authenticity beyond technical skill.</w:t>
      </w:r>
    </w:p>
    <w:p>
      <w:pPr>
        <w:pStyle w:val="BodyText"/>
      </w:pPr>
      <w:r>
        <w:t xml:space="preserve">My proposed training program in South Korea Seoul includes three critical components: First, enrollment in advanced voice and movement workshops at the Seoul Performing Arts Center, focusing on Korean linguistic subtleties that affect emotional delivery. Second, apprenticeship with a leading theater company to understand ensemble-based storytelling practices distinct from Western methods. Third, participation in the International Film Festival's acting masterclasses where I will learn from directors like Kim Jee-woon. Crucially, this scholarship would fund my residence in Seoul's artist-friendly neighborhood of Itaewon—where multicultural artistic communities thrive—and cover tuition at the Korean Film Academy. Without this support, I could not access these resources due to the prohibitive costs of studying abroad.</w:t>
      </w:r>
    </w:p>
    <w:p>
      <w:pPr>
        <w:pStyle w:val="BodyText"/>
      </w:pPr>
      <w:r>
        <w:t xml:space="preserve">My professional experience as an Actor has taught me that cultural intelligence is non-negotiable in global storytelling. In my recent film "Silent Echoes," I collaborated with a South Korean director to authentically portray diaspora experiences, requiring months of linguistic and cultural immersion. This project revealed how deeply Seoul's artistic ecosystem influences narrative authenticity—a truth that only deepens my resolve to train there. I have already secured preliminary acceptance from the Korean Academy, which recognizes my potential for their international cohort. However, as an emerging Artist without significant financial backing, this scholarship is the pivotal catalyst that will transform theoretical interest into tangible growth.</w:t>
      </w:r>
    </w:p>
    <w:p>
      <w:pPr>
        <w:pStyle w:val="BodyText"/>
      </w:pPr>
      <w:r>
        <w:t xml:space="preserve">Having researched extensively about South Korea Seoul's creative landscape, I understand that my presence here would be mutually beneficial. I plan to contribute through a digital documentation project chronicling my training journey—creating bilingual resources for international students interested in Korean performance arts. Post-graduation, I aim to establish a cross-cultural acting workshop in my home country (Canada), integrating Seoul's methodological insights while creating pathways for South Korean artists to collaborate globally. My long-term vision aligns with the Seoul Cultural Exchange Foundation's mission: to foster artistic bridges between nations through the universal language of performance.</w:t>
      </w:r>
    </w:p>
    <w:p>
      <w:pPr>
        <w:pStyle w:val="BodyText"/>
      </w:pPr>
      <w:r>
        <w:t xml:space="preserve">I have included three letters of recommendation from industry professionals who have witnessed my dedication firsthand: Ms. Eleanor Vance (Artistic Director, New York Shakespeare Festival), Dr. Kenji Tanaka (Chair of East Asian Performance Studies, University of Tokyo), and Director Park Ji-hyun (Korean Film Council). Their testimonials confirm not only my technical abilities but also my commitment to cultural exchange—a value central to South Korea Seoul's artistic identity.</w:t>
      </w:r>
    </w:p>
    <w:p>
      <w:pPr>
        <w:pStyle w:val="BodyText"/>
      </w:pPr>
      <w:r>
        <w:t xml:space="preserve">As an Actor, I understand that true artistry requires both discipline and surrender—to craft, to process, and ultimately to serve the story. The path I propose through this Scholarship Application Letter represents my deepest commitment: not just learning acting in South Korea Seoul, but becoming a vessel for its artistic spirit. I have prepared meticulously for this moment—mastering Korean basic phrases during the pandemic lockdowns, studying Korean film history alongside my daily practice, and researching specific production techniques used in Seoul's most acclaimed works. This is not an academic pursuit; it is a vocation.</w:t>
      </w:r>
    </w:p>
    <w:p>
      <w:pPr>
        <w:pStyle w:val="BodyText"/>
      </w:pPr>
      <w:r>
        <w:t xml:space="preserve">I respectfully request the opportunity to join South Korea Seoul's artistic community as a scholar-in-residence. The financial support this scholarship provides would enable me to dedicate myself fully to my training without financial distraction, allowing me to contribute meaningfully from day one of my program. My background embodies the cross-cultural dialogue that makes Seoul's creative scene extraordinary, and I am ready to honor that legacy through disciplined work and genuine artistic growth.</w:t>
      </w:r>
    </w:p>
    <w:p>
      <w:pPr>
        <w:pStyle w:val="BodyText"/>
      </w:pPr>
      <w:r>
        <w:t xml:space="preserve">Thank you for considering this Scholarship Application Letter. I have attached all required documents, including transcripts, a detailed training proposal, and my professional reel. I welcome the opportunity to discuss how my journey as an Actor aligns with your institution's vision at your earliest convenience.</w:t>
      </w:r>
    </w:p>
    <w:p>
      <w:pPr>
        <w:pStyle w:val="BodyText"/>
      </w:pPr>
      <w:r>
        <w:t xml:space="preserve">Sincerely,</w:t>
      </w:r>
    </w:p>
    <w:p>
      <w:pPr>
        <w:pStyle w:val="BodyText"/>
      </w:pPr>
      <w:r>
        <w:t xml:space="preserve">Maya Chen</w:t>
      </w:r>
    </w:p>
    <w:p>
      <w:pPr>
        <w:pStyle w:val="BodyText"/>
      </w:pPr>
      <w:r>
        <w:t xml:space="preserve">Canadian Citizen | Toronto, Canada</w:t>
      </w:r>
      <w:r>
        <w:br/>
      </w:r>
      <w:r>
        <w:t xml:space="preserve">Phone: +1 (416) 555-7890 | Email: maya.chen.actor@gmail.com</w:t>
      </w:r>
    </w:p>
    <w:p>
      <w:pPr>
        <w:pStyle w:val="BodyText"/>
      </w:pPr>
      <w:r>
        <w:t xml:space="preserve">Word Count: 854</w:t>
      </w:r>
    </w:p>
    <w:p>
      <w:pPr>
        <w:pStyle w:val="BodyText"/>
      </w:pPr>
      <w:r>
        <w:t xml:space="preserve">Key Terms Included:</w:t>
      </w:r>
      <w:r>
        <w:br/>
      </w:r>
      <w:r>
        <w:t xml:space="preserve">"Scholarship Application Letter" (used in title and body)</w:t>
      </w:r>
      <w:r>
        <w:br/>
      </w:r>
      <w:r>
        <w:t xml:space="preserve">"Actor" (used 12 times)</w:t>
      </w:r>
      <w:r>
        <w:br/>
      </w:r>
      <w:r>
        <w:t xml:space="preserve">"South Korea Seoul"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South Korea Seoul</dc:title>
  <dc:creator/>
  <dc:language>en</dc:language>
  <cp:keywords/>
  <dcterms:created xsi:type="dcterms:W3CDTF">2026-07-21T05:50:24Z</dcterms:created>
  <dcterms:modified xsi:type="dcterms:W3CDTF">2026-07-21T05:50:24Z</dcterms:modified>
</cp:coreProperties>
</file>

<file path=docProps/custom.xml><?xml version="1.0" encoding="utf-8"?>
<Properties xmlns="http://schemas.openxmlformats.org/officeDocument/2006/custom-properties" xmlns:vt="http://schemas.openxmlformats.org/officeDocument/2006/docPropsVTypes"/>
</file>