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Valencia</w:t>
      </w:r>
    </w:p>
    <w:bookmarkStart w:id="21" w:name="X5e7c999b4d17eb08eecd602d2c2671cfb38c241"/>
    <w:p>
      <w:pPr>
        <w:pStyle w:val="Heading1"/>
      </w:pPr>
      <w:r>
        <w:t xml:space="preserve">SCHOLARSHIP APPLICATION LETTER FOR ACTORSHIP STUDIES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Escuela de Arte Dramático de Valencia (EADV)</w:t>
      </w:r>
      <w:r>
        <w:br/>
      </w:r>
      <w:r>
        <w:t xml:space="preserve">Carrer dels Països Catalans, 18</w:t>
      </w:r>
      <w:r>
        <w:br/>
      </w:r>
      <w:r>
        <w:t xml:space="preserve">46015 València, Spain</w:t>
      </w:r>
    </w:p>
    <w:bookmarkStart w:id="20" w:name="Xe23e7b61e2c88528019861b196295652516eb2d"/>
    <w:p>
      <w:pPr>
        <w:pStyle w:val="Heading2"/>
      </w:pPr>
      <w:r>
        <w:t xml:space="preserve">Subject: Scholarship Application for Master of Performing Arts with Specialization in Contemporary Theatre Practice</w:t>
      </w:r>
    </w:p>
    <w:p>
      <w:pPr>
        <w:pStyle w:val="FirstParagraph"/>
      </w:pPr>
      <w:r>
        <w:t xml:space="preserve">Dear Esteemed Members of the Admissions Committee,</w:t>
      </w:r>
    </w:p>
    <w:p>
      <w:pPr>
        <w:pStyle w:val="BodyText"/>
      </w:pPr>
      <w:r>
        <w:t xml:space="preserve">I am writing to express my profound enthusiasm and deep commitment to applying for the prestigious International Scholarship for Performing Arts at the Escuela de Arte Dramático de Valencia (EADV), with a specific focus on developing my craft as an</w:t>
      </w:r>
      <w:r>
        <w:t xml:space="preserve"> </w:t>
      </w:r>
      <w:r>
        <w:rPr>
          <w:bCs/>
          <w:b/>
        </w:rPr>
        <w:t xml:space="preserve">Actor</w:t>
      </w:r>
      <w:r>
        <w:t xml:space="preserve"> </w:t>
      </w:r>
      <w:r>
        <w:t xml:space="preserve">within Spain’s rich theatrical landscape. As a dedicated artist who has spent six years honing my skills in ensemble-based theatre, physical storytelling, and cross-cultural narrative techniques across North America and Eastern Europe, I now seek to immerse myself in the dynamic artistic ecosystem of</w:t>
      </w:r>
      <w:r>
        <w:t xml:space="preserve"> </w:t>
      </w:r>
      <w:r>
        <w:rPr>
          <w:bCs/>
          <w:b/>
        </w:rPr>
        <w:t xml:space="preserve">Spain Valencia</w:t>
      </w:r>
      <w:r>
        <w:t xml:space="preserve">. This scholarship represents not merely an educational opportunity but a transformative step toward becoming a globally conscious performer deeply rooted in Spain’s vibrant theatrical heritage.</w:t>
      </w:r>
    </w:p>
    <w:p>
      <w:pPr>
        <w:pStyle w:val="BodyText"/>
      </w:pPr>
      <w:r>
        <w:t xml:space="preserve">My journey as an</w:t>
      </w:r>
      <w:r>
        <w:t xml:space="preserve"> </w:t>
      </w:r>
      <w:r>
        <w:rPr>
          <w:bCs/>
          <w:b/>
        </w:rPr>
        <w:t xml:space="preserve">Actor</w:t>
      </w:r>
      <w:r>
        <w:t xml:space="preserve"> </w:t>
      </w:r>
      <w:r>
        <w:t xml:space="preserve">began at age 14 with community theatre in Montreal, where I discovered the alchemy of transforming words into visceral human connection. After earning my Bachelor of Fine Arts from York University (2018), I trained intensively with the renowned Polish Theatre Institute in Warsaw, specializing in Stanislavski’s method and Augusto Boal’s Forum Theatre techniques. This experience culminated in a critically acclaimed solo performance, "Voices of the River," exploring migration through physical theatre—a piece that later toured at the 2022 International Festival of Contemporary Theatre (FIC) in Barcelona. However, I realized my growth required deeper immersion into Mediterranean theatrical traditions and Spain’s unique dialogue between classical heritage and avant-garde innovation.</w:t>
      </w:r>
      <w:r>
        <w:t xml:space="preserve"> </w:t>
      </w:r>
      <w:r>
        <w:rPr>
          <w:bCs/>
          <w:b/>
        </w:rPr>
        <w:t xml:space="preserve">Spain Valencia</w:t>
      </w:r>
      <w:r>
        <w:t xml:space="preserve">, with its UNESCO-recognized architecture, thriving street theatre culture, and institutions like the Liceu Theatre and Mercat de les Flors, offers the exact crucible for this evolution.</w:t>
      </w:r>
    </w:p>
    <w:p>
      <w:pPr>
        <w:pStyle w:val="BodyText"/>
      </w:pPr>
      <w:r>
        <w:t xml:space="preserve">What draws me specifically to EADV’s Master of Performing Arts program is its unparalleled integration of historical context with contemporary practice. I am particularly eager to study under Professor Ana Martínez, whose work on Catalan dramaturgy and identity has reshaped my understanding of theatrical voice. The program’s focus on "Theatre in the City"—using public spaces like Valencia’s historic</w:t>
      </w:r>
      <w:r>
        <w:t xml:space="preserve"> </w:t>
      </w:r>
      <w:r>
        <w:rPr>
          <w:iCs/>
          <w:i/>
        </w:rPr>
        <w:t xml:space="preserve">Plaça del Ayuntamiento</w:t>
      </w:r>
      <w:r>
        <w:t xml:space="preserve"> </w:t>
      </w:r>
      <w:r>
        <w:t xml:space="preserve">for site-specific performances—resonates with my belief that theatre must be accessible, community-driven, and socially engaged. During my research on</w:t>
      </w:r>
      <w:r>
        <w:t xml:space="preserve"> </w:t>
      </w:r>
      <w:r>
        <w:rPr>
          <w:bCs/>
          <w:b/>
        </w:rPr>
        <w:t xml:space="preserve">Spain Valencia</w:t>
      </w:r>
      <w:r>
        <w:t xml:space="preserve">, I was captivated by how the city’s annual Fallas Festival (Fallas de València) transforms public squares into living stages where performers interact with crowds through satire and spectacle—a model of communal artistry I aspire to master.</w:t>
      </w:r>
    </w:p>
    <w:p>
      <w:pPr>
        <w:pStyle w:val="BodyText"/>
      </w:pPr>
      <w:r>
        <w:t xml:space="preserve">My academic plan at EADV centers on three pillars: First, deepening my technical mastery through the program’s intensive movement and vocal training modules, particularly those informed by Valencian folk traditions like</w:t>
      </w:r>
      <w:r>
        <w:t xml:space="preserve"> </w:t>
      </w:r>
      <w:r>
        <w:rPr>
          <w:iCs/>
          <w:i/>
        </w:rPr>
        <w:t xml:space="preserve">Moixiganga</w:t>
      </w:r>
      <w:r>
        <w:t xml:space="preserve">. Second, developing a thesis project titled "The Embodied Narrative: Cross-Cultural Adaptation of Spanish Golden Age Texts for Contemporary Audiences," which will involve collaborating with EADV’s partnership with the Teatre Principal to reimagine Calderón de la Barca’s works. Third, engaging fully in Valencia’s artistic community through volunteer work at the</w:t>
      </w:r>
      <w:r>
        <w:t xml:space="preserve"> </w:t>
      </w:r>
      <w:r>
        <w:rPr>
          <w:iCs/>
          <w:i/>
        </w:rPr>
        <w:t xml:space="preserve">Teatre El Celler</w:t>
      </w:r>
      <w:r>
        <w:t xml:space="preserve">, a grassroots theatre space known for its socially progressive productions. I envision this scholarship as the catalyst that allows me to fully commit to this immersive experience without financial distraction—a commitment that aligns perfectly with EADV’s mission of nurturing artists who contribute meaningfully to Spain’s cultural fabric.</w:t>
      </w:r>
    </w:p>
    <w:p>
      <w:pPr>
        <w:pStyle w:val="BodyText"/>
      </w:pPr>
      <w:r>
        <w:t xml:space="preserve">Financially, I have exhausted all personal savings and familial support for my education, having invested €15,000 in previous training. While I secured partial funding from the Canada Council for the Arts for my Warsaw studies, the €28,500 tuition and living costs in Valencia remain a significant barrier. The scholarship would cover 75% of these expenses (€21,375), enabling me to focus entirely on artistic development rather than part-time work. This support is not merely transactional; it represents an investment in my capacity to become an ambassador for Valencian theatre globally—a role I have already begun preparing for through my work with the Toronto-based Latinx Theatre Collective, where I adapted Spanish-speaking scenes into bilingual productions.</w:t>
      </w:r>
    </w:p>
    <w:p>
      <w:pPr>
        <w:pStyle w:val="BodyText"/>
      </w:pPr>
      <w:r>
        <w:t xml:space="preserve">My vision extends beyond graduation. Upon completing this program, I will return to North America not just as a performer but as a cultural bridge-builder. My goal is to establish "Valencia Voices," an exchange program pairing emerging actors from EADV with theatre companies in Toronto and New York, fostering dialogue between Valencian traditions and global contemporary practice. This initiative directly mirrors EADV’s international partnerships and will amplify the visibility of</w:t>
      </w:r>
      <w:r>
        <w:t xml:space="preserve"> </w:t>
      </w:r>
      <w:r>
        <w:rPr>
          <w:bCs/>
          <w:b/>
        </w:rPr>
        <w:t xml:space="preserve">Spain Valencia</w:t>
      </w:r>
      <w:r>
        <w:t xml:space="preserve"> </w:t>
      </w:r>
      <w:r>
        <w:t xml:space="preserve">as a hub for innovative theatrical education. In Spain, I also plan to contribute to grassroots initiatives like "Teatro en la Calle," using the skills gained at EADV to train underprivileged youth in public space performance—a testament to my commitment to theatre as a tool for social change.</w:t>
      </w:r>
    </w:p>
    <w:p>
      <w:pPr>
        <w:pStyle w:val="BodyText"/>
      </w:pPr>
      <w:r>
        <w:t xml:space="preserve">What truly distinguishes this opportunity is how it aligns with Valencia’s unique position as a city where ancient traditions and futuristic innovation coexist. The city’s blend of Moorish architecture, avant-garde design (e.g., the City of Arts and Sciences), and passionate local theatre scene creates an unparalleled environment for an</w:t>
      </w:r>
      <w:r>
        <w:t xml:space="preserve"> </w:t>
      </w:r>
      <w:r>
        <w:rPr>
          <w:bCs/>
          <w:b/>
        </w:rPr>
        <w:t xml:space="preserve">Actor</w:t>
      </w:r>
      <w:r>
        <w:t xml:space="preserve"> </w:t>
      </w:r>
      <w:r>
        <w:t xml:space="preserve">to develop a nuanced, multifaceted artistry. My previous experience working with immigrant communities has taught me that language is not merely words but rhythm, gesture, and cultural memory—elements I am eager to absorb through immersion in Valencian speech patterns and folk performance. This scholarship would grant me the profound privilege of learning from Spain’s theatrical ancestors while contributing my own voice to its evolving future.</w:t>
      </w:r>
    </w:p>
    <w:p>
      <w:pPr>
        <w:pStyle w:val="BodyText"/>
      </w:pPr>
      <w:r>
        <w:t xml:space="preserve">I have attached my CV, letters of recommendation from Professor Elena Petrova (York University) and Artistic Director Carlos Rueda (Teatre Principal, Barcelona), and a portfolio of performance stills showcasing my work. I am prepared to discuss how my background as an</w:t>
      </w:r>
      <w:r>
        <w:t xml:space="preserve"> </w:t>
      </w:r>
      <w:r>
        <w:rPr>
          <w:bCs/>
          <w:b/>
        </w:rPr>
        <w:t xml:space="preserve">Actor</w:t>
      </w:r>
      <w:r>
        <w:t xml:space="preserve"> </w:t>
      </w:r>
      <w:r>
        <w:t xml:space="preserve">aligns with EADV’s pedagogical philosophy during an interview at your convenience. The opportunity to train in the heart of</w:t>
      </w:r>
      <w:r>
        <w:t xml:space="preserve"> </w:t>
      </w:r>
      <w:r>
        <w:rPr>
          <w:bCs/>
          <w:b/>
        </w:rPr>
        <w:t xml:space="preserve">Spain Valencia</w:t>
      </w:r>
      <w:r>
        <w:t xml:space="preserve">, surrounded by artists who see theatre as both a mirror and a catalyst for societal reflection, is the culmination of my artistic journey—and I am ready to dedicate myself completely to this pursuit.</w:t>
      </w:r>
    </w:p>
    <w:p>
      <w:pPr>
        <w:pStyle w:val="BodyText"/>
      </w:pPr>
      <w:r>
        <w:t xml:space="preserve">With deepest respect and unwavering enthusiasm,</w:t>
      </w:r>
    </w:p>
    <w:p>
      <w:pPr>
        <w:pStyle w:val="BodyText"/>
      </w:pPr>
      <w:r>
        <w:t xml:space="preserve">[Your Full Name]</w:t>
      </w:r>
    </w:p>
    <w:p>
      <w:pPr>
        <w:pStyle w:val="BodyText"/>
      </w:pP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Valencia</dc:title>
  <dc:creator/>
  <dc:language>en</dc:language>
  <cp:keywords/>
  <dcterms:created xsi:type="dcterms:W3CDTF">2026-07-20T21:23:47Z</dcterms:created>
  <dcterms:modified xsi:type="dcterms:W3CDTF">2026-07-20T21:23:47Z</dcterms:modified>
</cp:coreProperties>
</file>

<file path=docProps/custom.xml><?xml version="1.0" encoding="utf-8"?>
<Properties xmlns="http://schemas.openxmlformats.org/officeDocument/2006/custom-properties" xmlns:vt="http://schemas.openxmlformats.org/officeDocument/2006/docPropsVTypes"/>
</file>