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3066d7635b54852b707441f765628a394248b85"/>
    <w:p>
      <w:pPr>
        <w:pStyle w:val="Heading1"/>
      </w:pPr>
      <w:r>
        <w:t xml:space="preserve">Scholarship Application Letter for Acting Education in United Kingdom Manchester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Scholarship Committee</w:t>
      </w:r>
    </w:p>
    <w:p>
      <w:pPr>
        <w:pStyle w:val="BodyText"/>
      </w:pPr>
      <w:r>
        <w:t xml:space="preserve">Manchester Centre for Performing Arts</w:t>
      </w:r>
    </w:p>
    <w:p>
      <w:pPr>
        <w:pStyle w:val="BodyText"/>
      </w:pPr>
      <w:r>
        <w:t xml:space="preserve">University of Manchester</w:t>
      </w:r>
    </w:p>
    <w:p>
      <w:pPr>
        <w:pStyle w:val="BodyText"/>
      </w:pPr>
      <w:r>
        <w:t xml:space="preserve">Oxford Road, Manchester M13 9PL</w:t>
      </w:r>
    </w:p>
    <w:p>
      <w:pPr>
        <w:pStyle w:val="BodyText"/>
      </w:pPr>
      <w:r>
        <w:t xml:space="preserve">United Kingdom</w:t>
      </w:r>
    </w:p>
    <w:bookmarkStart w:id="20" w:name="X2caa78984c954ab9a1e83ff9de57e75255ec5e7"/>
    <w:p>
      <w:pPr>
        <w:pStyle w:val="Heading2"/>
      </w:pPr>
      <w:r>
        <w:t xml:space="preserve">Subject: Scholarship Application Letter for Master of Fine Arts in Acting</w:t>
      </w:r>
    </w:p>
    <w:p>
      <w:pPr>
        <w:pStyle w:val="FirstParagraph"/>
      </w:pPr>
      <w:r>
        <w:t xml:space="preserve">Dear Esteemed Scholarship Committee,</w:t>
      </w:r>
    </w:p>
    <w:p>
      <w:pPr>
        <w:pStyle w:val="BodyText"/>
      </w:pPr>
      <w:r>
        <w:t xml:space="preserve">It is with profound enthusiasm and unwavering dedication that I submit my application for the prestigious Performing Arts Scholarship at Manchester Centre for Performing Arts in the heart of United Kingdom Manchester. As a committed</w:t>
      </w:r>
      <w:r>
        <w:t xml:space="preserve"> </w:t>
      </w:r>
      <w:r>
        <w:rPr>
          <w:bCs/>
          <w:b/>
        </w:rPr>
        <w:t xml:space="preserve">Actor</w:t>
      </w:r>
      <w:r>
        <w:t xml:space="preserve"> </w:t>
      </w:r>
      <w:r>
        <w:t xml:space="preserve">whose artistic journey has been shaped by both stage and screen, I have long aspired to refine my craft within the vibrant cultural ecosystem of Manchester—a city renowned for its theatrical innovation and rich legacy in British performing arts. This</w:t>
      </w:r>
      <w:r>
        <w:t xml:space="preserve"> </w:t>
      </w:r>
      <w:r>
        <w:rPr>
          <w:bCs/>
          <w:b/>
        </w:rPr>
        <w:t xml:space="preserve">Scholarship Application Letter</w:t>
      </w:r>
      <w:r>
        <w:t xml:space="preserve"> </w:t>
      </w:r>
      <w:r>
        <w:t xml:space="preserve">articulates not only my qualifications but also the transformative impact this opportunity would have on my trajectory as a storyteller and artist.</w:t>
      </w:r>
    </w:p>
    <w:p>
      <w:pPr>
        <w:pStyle w:val="BodyText"/>
      </w:pPr>
      <w:r>
        <w:t xml:space="preserve">My journey began at age 12 when I performed in community theater productions in Birmingham, where I discovered acting’s power to bridge cultural divides and ignite empathy. Over the past decade, I have honed my skills through rigorous training at the Royal Academy of Dramatic Art (RADA) Advanced Workshop Program, where I earned distinction for my portrayal of Hedda Gabler in a critically acclaimed production. Since then, I have performed in 17 professional productions across England—including lead roles in regional repertory theaters and short films showcased at the BFI London Film Festival. My work with The Royal Exchange Theatre (Manchester’s iconic venue) during their 2022 season of "The Importance of Being Earnest" solidified my connection to United Kingdom Manchester, where I witnessed firsthand how this city cultivates theatrical excellence that resonates globally.</w:t>
      </w:r>
    </w:p>
    <w:p>
      <w:pPr>
        <w:pStyle w:val="BodyText"/>
      </w:pPr>
      <w:r>
        <w:t xml:space="preserve">What draws me to Manchester is its unparalleled convergence of tradition and innovation. The University of Manchester’s MFA program stands at the forefront of this movement, offering specialized modules in immersive theatre, digital performance, and socio-political storytelling—areas I am eager to explore under the guidance of faculty like Professor Eleanor Shaw, whose research on post-colonial narratives directly aligns with my artistic vision. I am particularly inspired by Manchester’s thriving Black British Theatre scene and its commitment to amplifying marginalized voices; as an actor of Caribbean-English heritage, I seek to contribute meaningfully to this dialogue through my work.</w:t>
      </w:r>
    </w:p>
    <w:p>
      <w:pPr>
        <w:pStyle w:val="BodyText"/>
      </w:pPr>
      <w:r>
        <w:t xml:space="preserve">This scholarship represents far more than financial assistance—it is the catalyst that will allow me to dedicate myself fully to artistic growth without the burden of student debt. As a first-generation university applicant from a working-class background, I have financed my training through part-time work in theater education programs, limiting my capacity for intensive study. The cost of tuition and living expenses in Manchester would otherwise force me to take on significant loans, risking my ability to fully engage with the program’s demanding schedule. This scholarship would liberate me from financial constraints, enabling immersive participation in rehearsals, workshops with industry professionals (including guest artists from the National Theatre), and community engagement projects that are vital to developing socially conscious theater.</w:t>
      </w:r>
    </w:p>
    <w:p>
      <w:pPr>
        <w:pStyle w:val="BodyText"/>
      </w:pPr>
      <w:r>
        <w:t xml:space="preserve">My artistic philosophy centers on creating work that challenges societal norms while fostering communal healing. In my most recent project, "Voices of the Canal," I co-directed a site-specific piece in Salford Quays exploring immigrant experiences through oral histories—a project developed during Manchester’s Cultural Strategy residency. This experience cemented my belief that the city’s diverse communities are not just subjects for art but essential collaborators. The Scholarship Application Letter is not merely an appeal; it is a promise: I will leverage this opportunity to establish a community theater initiative in Manchester’s Ancoats district, providing free training for underrepresented youth—a direct extension of the city’s commitment to inclusive arts education.</w:t>
      </w:r>
    </w:p>
    <w:p>
      <w:pPr>
        <w:pStyle w:val="BodyText"/>
      </w:pPr>
      <w:r>
        <w:t xml:space="preserve">Manchester’s status as Europe’s most dynamic creative hub makes it the ideal environment for this next phase. The city boasts world-class facilities like the Palace Theatre, HOME, and Contact Theatre, where I aim to collaborate with emerging directors and playwrights. Moreover, Manchester’s unique position as a UNESCO City of Film allows me to integrate screen acting techniques with stagecraft—a critical evolution in contemporary performance practice. My goal is not merely to become an actor but to be a catalyst for change through art that reflects Manchester’s multicultural identity and challenges audiences to confront uncomfortable truths about our shared humanity.</w:t>
      </w:r>
    </w:p>
    <w:p>
      <w:pPr>
        <w:pStyle w:val="BodyText"/>
      </w:pPr>
      <w:r>
        <w:t xml:space="preserve">I have attached my CV, two letters of recommendation from RADA faculty, and a portfolio showcasing my theatrical work. Among them is a video recording of my monologue "The Weight of Silence" (2023), performed at the Royal Exchange Theatre—a piece exploring mental health stigma in Black communities, which received praise from *The Guardian* for its "raw emotional precision." This work exemplifies the kind of socially engaged art I intend to create during my studies and beyond.</w:t>
      </w:r>
    </w:p>
    <w:p>
      <w:pPr>
        <w:pStyle w:val="BodyText"/>
      </w:pPr>
      <w:r>
        <w:t xml:space="preserve">In closing, I reiterate that this scholarship is not a transaction but an investment in the future of British theater. As an aspiring</w:t>
      </w:r>
      <w:r>
        <w:t xml:space="preserve"> </w:t>
      </w:r>
      <w:r>
        <w:rPr>
          <w:bCs/>
          <w:b/>
        </w:rPr>
        <w:t xml:space="preserve">Actor</w:t>
      </w:r>
      <w:r>
        <w:t xml:space="preserve"> </w:t>
      </w:r>
      <w:r>
        <w:t xml:space="preserve">deeply connected to the spirit of United Kingdom Manchester, I am ready to contribute my passion, discipline, and cultural perspective to your institution. Manchester has given me inspiration; with your support, I will pay it forward by creating art that uplifts communities and redefines storytelling in our time. Thank you for considering my application—I eagerly anticipate the possibility of contributing to Manchester’s extraordinary theatrical legacy.</w:t>
      </w:r>
    </w:p>
    <w:p>
      <w:pPr>
        <w:pStyle w:val="BodyText"/>
      </w:pPr>
      <w:r>
        <w:t xml:space="preserve">With deepest respect and artistic conviction,</w:t>
      </w:r>
    </w:p>
    <w:p>
      <w:pPr>
        <w:pStyle w:val="BodyText"/>
      </w:pPr>
      <w:r>
        <w:rPr>
          <w:bCs/>
          <w:b/>
        </w:rPr>
        <w:t xml:space="preserve">[Your Full Name]</w:t>
      </w:r>
    </w:p>
    <w:p>
      <w:pPr>
        <w:pStyle w:val="BodyText"/>
      </w:pPr>
      <w:r>
        <w:t xml:space="preserve">Aspiring Actor &amp; Future Community Theater Leader</w:t>
      </w:r>
    </w:p>
    <w:p>
      <w:pPr>
        <w:pStyle w:val="BodyText"/>
      </w:pPr>
      <w:r>
        <w:rPr>
          <w:bCs/>
          <w:b/>
        </w:rPr>
        <w:t xml:space="preserve">Word Count:</w:t>
      </w:r>
      <w:r>
        <w:t xml:space="preserve"> </w:t>
      </w:r>
      <w:r>
        <w:t xml:space="preserve">847</w:t>
      </w:r>
    </w:p>
    <w:p>
      <w:pPr>
        <w:pStyle w:val="BodyText"/>
      </w:pPr>
      <w:r>
        <w:rPr>
          <w:iCs/>
          <w:i/>
        </w:rPr>
        <w:t xml:space="preserve">This Scholarship Application Letter has been carefully crafted to emphasize the applicant's dedication to acting, the significance of Manchester within the United Kingdom's arts landscape, and alignment with scholarship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2026-07-23T11:52:24Z</dcterms:created>
  <dcterms:modified xsi:type="dcterms:W3CDTF">2026-07-23T11:52:24Z</dcterms:modified>
</cp:coreProperties>
</file>

<file path=docProps/custom.xml><?xml version="1.0" encoding="utf-8"?>
<Properties xmlns="http://schemas.openxmlformats.org/officeDocument/2006/custom-properties" xmlns:vt="http://schemas.openxmlformats.org/officeDocument/2006/docPropsVTypes"/>
</file>