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Program</w:t>
      </w:r>
      <w:r>
        <w:t xml:space="preserve"> </w:t>
      </w:r>
      <w:r>
        <w:t xml:space="preserve">Tashkent</w:t>
      </w:r>
    </w:p>
    <w:bookmarkStart w:id="21" w:name="X79825a860b66c0efb08b0be982a40d2cd14b5d4"/>
    <w:p>
      <w:pPr>
        <w:pStyle w:val="Heading1"/>
      </w:pPr>
      <w:r>
        <w:t xml:space="preserve">SCHOLARSHIP APPLICATION LETTER FOR ACTING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Tashkent State Institute of Arts</w:t>
      </w:r>
      <w:r>
        <w:br/>
      </w:r>
      <w:r>
        <w:t xml:space="preserve">15 Amir Temur Street, Tashkent</w:t>
      </w:r>
      <w:r>
        <w:br/>
      </w:r>
      <w:r>
        <w:t xml:space="preserve">Uzbekistan</w:t>
      </w:r>
    </w:p>
    <w:bookmarkStart w:id="20" w:name="X0ffa416da10c7c523f3fb0f914c28e953249d89"/>
    <w:p>
      <w:pPr>
        <w:pStyle w:val="Heading2"/>
      </w:pPr>
      <w:r>
        <w:t xml:space="preserve">Subject: Application for Full Scholarship to Pursue Advanced Acting Studies in Uzbekistan Tashkent</w:t>
      </w:r>
    </w:p>
    <w:p>
      <w:pPr>
        <w:pStyle w:val="FirstParagraph"/>
      </w:pPr>
      <w:r>
        <w:t xml:space="preserve">To the Esteemed Members of the Admissions Committee,</w:t>
      </w:r>
    </w:p>
    <w:p>
      <w:pPr>
        <w:pStyle w:val="BodyText"/>
      </w:pPr>
      <w:r>
        <w:t xml:space="preserve">With profound enthusiasm and unwavering dedication to the transformative power of theater, I am submitting this Scholarship Application Letter in pursuit of full financial support to enroll in your esteemed Master's Program in Acting at Tashkent State Institute of Arts. As an aspiring Actor whose journey has been shaped by both classical training and contemporary theatrical expression, I view this opportunity as a pivotal step toward becoming a cultural ambassador for Uzbekistan Tashkent on the global stage.</w:t>
      </w:r>
    </w:p>
    <w:p>
      <w:pPr>
        <w:pStyle w:val="BodyText"/>
      </w:pPr>
      <w:r>
        <w:t xml:space="preserve">My passion for acting began in childhood when I performed in local community theater productions in my hometown of Samarkand. What initially felt like simple playacting rapidly evolved into a profound calling during my undergraduate studies at National University of Uzbekistan, where I immersed myself in both Central Asian folk traditions and Western theatrical methodologies. My thesis on "The Evolution of Narrative Theater in Post-Soviet Central Asia" earned highest honors, but it also revealed the critical gap between academic theory and practical mastery that only intensive professional training could bridge. This realization crystallized my determination to seek advanced education at the heart of Uzbekistan's artistic renaissance – in Tashkent.</w:t>
      </w:r>
    </w:p>
    <w:p>
      <w:pPr>
        <w:pStyle w:val="BodyText"/>
      </w:pPr>
      <w:r>
        <w:t xml:space="preserve">I have meticulously researched your institute's unique approach to actor training, particularly its integration of traditional Uzbek theatrical forms like "Oybek" and "Lazgi" with modern Stanislavski techniques. What distinguishes Tashkent State Institute of Arts is not merely its world-class faculty, including award-winning directors such as Madina Kadirova who championed Uzbek storytelling on international platforms, but also the vibrant cultural ecosystem surrounding your campus. As an Actor navigating a rapidly evolving artistic landscape, I recognize that Tashkent represents more than just a city – it is Central Asia's crucible of creative innovation where ancient traditions meet 21st-century expression. This environment is precisely where I must develop my craft to authentically represent Uzbekistan on global stages.</w:t>
      </w:r>
    </w:p>
    <w:p>
      <w:pPr>
        <w:pStyle w:val="BodyText"/>
      </w:pPr>
      <w:r>
        <w:t xml:space="preserve">My professional journey has prepared me for this rigorous program. I have performed lead roles in three major productions: "The Nightingale" (a contemporary adaptation of Uzbek folk tales), "Broken Bridges" (a socially conscious drama about women's rights in rural communities), and most recently, the role of Ali in "The Road to Samarkand," a play exploring cultural identity through the lens of Silk Road history. These experiences taught me that true acting transcends technical skill – it requires deep cultural empathy and historical awareness. As an Actor committed to preserving Uzbekistan's intangible heritage while pushing artistic boundaries, I have already initiated community workshops teaching theater techniques to underprivileged youth in Tashkent's Chilanzar district. This work has shown me how theater can heal communities and foster cross-cultural dialogue – a mission that aligns perfectly with your institute's values.</w:t>
      </w:r>
    </w:p>
    <w:p>
      <w:pPr>
        <w:pStyle w:val="BodyText"/>
      </w:pPr>
      <w:r>
        <w:t xml:space="preserve">Financial constraints have long threatened my ability to pursue advanced training, making this scholarship absolutely essential. While I have earned modest income through teaching and freelance acting, the cost of tuition, specialized equipment (including vocal coaching for Uzbek-language classical theater), and cultural immersion experiences exceeds my means. The full scholarship would liberate me from financial anxiety, allowing me to fully immerse myself in the intensive two-year program without distraction. More importantly, it would enable me to participate in your institute's international exchange initiatives – such as the upcoming collaboration with Moscow's Gerasimov Institute of Arts – which is crucial for developing my global perspective as an Actor representing Uzbekistan.</w:t>
      </w:r>
    </w:p>
    <w:p>
      <w:pPr>
        <w:pStyle w:val="BodyText"/>
      </w:pPr>
      <w:r>
        <w:t xml:space="preserve">My vision extends far beyond personal achievement. I intend to establish "The Tashkent Theater Collective," a company dedicated to creating original works that fuse Uzbek narratives with contemporary performance styles. This initiative will directly serve the cultural development goals of Uzbekistan, particularly under President Shavkat Mirziyoyev's vision for "cultural renaissance." As an Actor who has seen how theater can challenge stereotypes and build social cohesion – as demonstrated in my workshops where children from diverse ethnic backgrounds collaborated on a play about Tashkent's multicultural history – I am committed to using this scholarship to contribute meaningfully to Uzbekistan Tashkent's artistic future. My post-graduation plan includes developing a mobile theater unit that brings professional productions to remote regions of Uzbekistan, addressing the critical lack of cultural infrastructure outside major cities.</w:t>
      </w:r>
    </w:p>
    <w:p>
      <w:pPr>
        <w:pStyle w:val="BodyText"/>
      </w:pPr>
      <w:r>
        <w:t xml:space="preserve">What makes this Scholarship Application Letter particularly meaningful is my deep understanding that this opportunity represents more than education – it symbolizes trust in Uzbekistan's artistic potential. I have studied your institute's legacy, including its role in training performers who later captivated audiences at the 2023 International Theater Festival in Tashkent. I am not merely seeking to join your program; I am committed to upholding and advancing its reputation through my work. My academic record (GPA: 3.8/4.0), letters of recommendation from professors who witnessed my dedication, and portfolio of performance videos demonstrate my readiness for this challenge.</w:t>
      </w:r>
    </w:p>
    <w:p>
      <w:pPr>
        <w:pStyle w:val="BodyText"/>
      </w:pPr>
      <w:r>
        <w:t xml:space="preserve">As an Actor with roots in Uzbek culture yet global aspirations, I embody the very spirit your scholarship seeks to cultivate. I have already begun preparing by studying Uzbek theater history daily and practicing vocal techniques specific to Central Asian languages. The prospect of working under faculty members like Professor Nuriddinov, whose research on "Voice as Cultural Memory" directly informs my artistic practice, fills me with professional excitement.</w:t>
      </w:r>
    </w:p>
    <w:p>
      <w:pPr>
        <w:pStyle w:val="BodyText"/>
      </w:pPr>
      <w:r>
        <w:t xml:space="preserve">I implore you to consider how this scholarship will empower not just one individual but Uzbekistan's cultural trajectory. In supporting me, you invest in a future where Tashkent becomes recognized not merely as a city of historical significance, but as an epicenter of innovative theater that tells authentic Uzbek stories with global resonance. My journey has prepared me for this moment – now I seek the opportunity to transform my passion into tangible contributions to Uzbekistan's artistic legacy.</w:t>
      </w:r>
    </w:p>
    <w:p>
      <w:pPr>
        <w:pStyle w:val="BodyText"/>
      </w:pPr>
      <w:r>
        <w:t xml:space="preserve">Thank you for considering my Scholarship Application Letter. I welcome the opportunity to discuss how my vision aligns with your institute's mission during an interview at your earliest convenience. My contact information is provided above, and I have enclosed all required documentation including academic transcripts, performance portfolio, and letters of recommendation.</w:t>
      </w:r>
    </w:p>
    <w:p>
      <w:pPr>
        <w:pStyle w:val="BodyText"/>
      </w:pPr>
      <w:r>
        <w:t xml:space="preserve">Respectfully submitted,</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Acting Program Tashkent</dc:title>
  <dc:creator/>
  <dc:language>en</dc:language>
  <cp:keywords/>
  <dcterms:created xsi:type="dcterms:W3CDTF">2025-12-11T06:57:24Z</dcterms:created>
  <dcterms:modified xsi:type="dcterms:W3CDTF">2025-12-11T06:57:24Z</dcterms:modified>
</cp:coreProperties>
</file>

<file path=docProps/custom.xml><?xml version="1.0" encoding="utf-8"?>
<Properties xmlns="http://schemas.openxmlformats.org/officeDocument/2006/custom-properties" xmlns:vt="http://schemas.openxmlformats.org/officeDocument/2006/docPropsVTypes"/>
</file>