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from</w:t>
      </w:r>
      <w:r>
        <w:t xml:space="preserve"> </w:t>
      </w:r>
      <w:r>
        <w:t xml:space="preserve">Venezuela</w:t>
      </w:r>
      <w:r>
        <w:t xml:space="preserve"> </w:t>
      </w:r>
      <w:r>
        <w:t xml:space="preserve">Caracas</w:t>
      </w:r>
    </w:p>
    <w:bookmarkStart w:id="21" w:name="scholarship-application-letter"/>
    <w:p>
      <w:pPr>
        <w:pStyle w:val="Heading1"/>
      </w:pPr>
      <w:r>
        <w:t xml:space="preserve">SCHOLARSHIP APPLICATION LETTER</w:t>
      </w:r>
    </w:p>
    <w:bookmarkStart w:id="20" w:name="Xacac4567afb0ebdbc3b0de773a91052fd95304b"/>
    <w:p>
      <w:pPr>
        <w:pStyle w:val="Heading2"/>
      </w:pPr>
      <w:r>
        <w:t xml:space="preserve">For Aspiring Actor from Caracas, Venezuela</w:t>
      </w:r>
    </w:p>
    <w:bookmarkEnd w:id="20"/>
    <w:bookmarkEnd w:id="21"/>
    <w:p>
      <w:pPr>
        <w:pStyle w:val="FirstParagraph"/>
      </w:pPr>
      <w:r>
        <w:t xml:space="preserve">[Your Name]</w:t>
      </w:r>
      <w:r>
        <w:br/>
      </w:r>
      <w:r>
        <w:t xml:space="preserve">[Your Address]</w:t>
      </w:r>
      <w:r>
        <w:br/>
      </w:r>
      <w:r>
        <w:t xml:space="preserve">Caracas, Venezuela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Arts Foundation</w:t>
      </w:r>
      <w:r>
        <w:br/>
      </w:r>
      <w:r>
        <w:t xml:space="preserve">123 Cultural Avenue</w:t>
      </w:r>
      <w:r>
        <w:br/>
      </w:r>
      <w:r>
        <w:t xml:space="preserve">New York, NY 10001</w:t>
      </w:r>
      <w:r>
        <w:br/>
      </w:r>
      <w:r>
        <w:t xml:space="preserve">United States</w:t>
      </w:r>
    </w:p>
    <w:bookmarkStart w:id="22" w:name="dear-scholarship-committee"/>
    <w:p>
      <w:pPr>
        <w:pStyle w:val="Heading3"/>
      </w:pPr>
      <w:r>
        <w:t xml:space="preserve">Dear Scholarship Committee,</w:t>
      </w:r>
    </w:p>
    <w:p>
      <w:pPr>
        <w:pStyle w:val="FirstParagraph"/>
      </w:pPr>
      <w:r>
        <w:t xml:space="preserve">I am writing this Scholarship Application Letter with profound respect for your institution's legacy of nurturing artistic excellence across global borders. As a dedicated Actor currently honing my craft in the vibrant cultural landscape of Venezuela Caracas, I seek your esteemed support to advance my training at the prestigious London Academy of Music and Dramatic Art (LAMDA). This scholarship represents not merely an opportunity for personal growth, but a crucial catalyst for contributing meaningfully to Venezuela's artistic renaissance from within our own capital city.</w:t>
      </w:r>
    </w:p>
    <w:p>
      <w:pPr>
        <w:pStyle w:val="BodyText"/>
      </w:pPr>
      <w:r>
        <w:t xml:space="preserve">My journey as an Actor began in the heart of Caracas at the age of 14, participating in community theater productions at the iconic Teatro Teresa Carreño. Growing up amidst Venezuela's complex socio-political reality, I discovered early that storytelling through performance could transcend barriers of class and language. While studying theater at Universidad Central de Venezuela (UCV), I balanced academic rigor with street performances in Plaza Bolívar, where my work with youth groups addressing social issues earned recognition from the Caracas Municipal Theater. This dual commitment to both formal education and grassroots artistry shaped my artistic philosophy: true transformation occurs when performance serves community.</w:t>
      </w:r>
    </w:p>
    <w:p>
      <w:pPr>
        <w:pStyle w:val="BodyText"/>
      </w:pPr>
      <w:r>
        <w:t xml:space="preserve">However, financial constraints threaten to sever this vital connection between Venezuela Caracas and global theatrical traditions. As an Actor without institutional support, I've had to work multiple jobs—serving as a tour guide at the Museo de Bellas Artes by day and rehearsing for student productions at night. While these experiences deepened my understanding of Venezuelan narratives, they also limited my access to advanced training in contemporary acting techniques essential for international collaboration. The current economic crisis has disproportionately impacted arts education; fewer than 5% of Caracas theater students receive formal overseas training, stifling Venezuela's potential to contribute globally.</w:t>
      </w:r>
    </w:p>
    <w:p>
      <w:pPr>
        <w:pStyle w:val="BodyText"/>
      </w:pPr>
      <w:r>
        <w:t xml:space="preserve">This Scholarship Application Letter represents my earnest plea for opportunity. The LAMDA program uniquely addresses the specific gaps in my development as an Actor from Venezuela Caracas. Their intensive Classical Text course would refine my vocal projection—critical for performing in our large, acoustically challenging venues like Teatro Municipal—and their international collaboration workshops would prepare me to work with global theater troupes. Most significantly, I plan to implement LAMDA's "Theater for Social Change" framework upon my return to Caracas, adapting it for youth programs in underserved neighborhoods like Petare and El Valle.</w:t>
      </w:r>
    </w:p>
    <w:p>
      <w:pPr>
        <w:pStyle w:val="BodyText"/>
      </w:pPr>
      <w:r>
        <w:t xml:space="preserve">My proposal directly responds to Venezuela Caracas' urgent need for culturally rooted artists who can navigate both local traditions and global platforms. Having directed community plays addressing migration issues with Venezuelan refugees in the Baruta district, I've witnessed firsthand how theater fosters dialogue during crisis. The scholarship would enable me to:</w:t>
      </w:r>
    </w:p>
    <w:p>
      <w:pPr>
        <w:numPr>
          <w:ilvl w:val="0"/>
          <w:numId w:val="1001"/>
        </w:numPr>
        <w:pStyle w:val="Compact"/>
      </w:pPr>
      <w:r>
        <w:t xml:space="preserve">Develop a bilingual (Spanish/English) production of "La Casa de Bernarda Alba" reimagined for Venezuelan contexts</w:t>
      </w:r>
    </w:p>
    <w:p>
      <w:pPr>
        <w:numPr>
          <w:ilvl w:val="0"/>
          <w:numId w:val="1001"/>
        </w:numPr>
        <w:pStyle w:val="Compact"/>
      </w:pPr>
      <w:r>
        <w:t xml:space="preserve">Create workshops teaching improvisation techniques to prevent youth radicalization in Caracas' marginalized communities</w:t>
      </w:r>
    </w:p>
    <w:p>
      <w:pPr>
        <w:numPr>
          <w:ilvl w:val="0"/>
          <w:numId w:val="1001"/>
        </w:numPr>
        <w:pStyle w:val="Compact"/>
      </w:pPr>
      <w:r>
        <w:t xml:space="preserve">Establish a digital archive of Venezuelan theater history through partnerships with Caracas' National Archive</w:t>
      </w:r>
    </w:p>
    <w:p>
      <w:pPr>
        <w:pStyle w:val="FirstParagraph"/>
      </w:pPr>
      <w:r>
        <w:t xml:space="preserve">What distinguishes my approach as an Actor from Venezuela is my commitment to cultural specificity. Unlike many abroad who treat Latin American narratives as monolithic, I bring intimate knowledge of Caracas' dialects and rhythms—from the rapid-fire street argot of La Pastora to the poetic cadence of El Paraíso. This nuance was validated when my adaptation of "Casa de Mujeres" for UCV's 2023 festival was selected for the International Theater Festival in Bogotá. Such work requires deep cultural fluency I've cultivated through 14 years living and creating in Venezuela Caracas.</w:t>
      </w:r>
    </w:p>
    <w:p>
      <w:pPr>
        <w:pStyle w:val="BodyText"/>
      </w:pPr>
      <w:r>
        <w:t xml:space="preserve">The economic reality facing Venezuelan Artists demands innovative solutions. When the National Council for Culture faced budget cuts in 2023, I spearheaded a crowdfunding campaign that raised $8,500 for rehearsal space costs—proving the community's investment in local talent. However, sustainable growth requires more than grassroots efforts; it requires access to world-class training like LAMDA's program. This scholarship would represent a strategic investment not just in my career, but in Venezuela's cultural sovereignty.</w:t>
      </w:r>
    </w:p>
    <w:p>
      <w:pPr>
        <w:pStyle w:val="BodyText"/>
      </w:pPr>
      <w:r>
        <w:t xml:space="preserve">I envision returning to Caracas with a triple impact: First, as an Actor who can command international stages while remaining rooted in Venezuelan stories. Second, as a mentor training the next generation through partnerships with Caracas' newly established arts hubs like El Museo de la Ciudad. Third, as a cultural diplomat facilitating exchanges between Venezuelan theater troupes and European institutions—something my current visa restrictions prevent me from doing.</w:t>
      </w:r>
    </w:p>
    <w:p>
      <w:pPr>
        <w:pStyle w:val="BodyText"/>
      </w:pPr>
      <w:r>
        <w:t xml:space="preserve">My commitment to Venezuela Caracas is non-negotiable. When I performed Shakespeare's "The Tempest" in a Caracas park last summer, we used local musical elements from the Andes mountains and Caribbean rhythms—a fusion that resonated deeply with audiences who'd never seen Western classics reinterpreted through our lens. This is the essence of what I seek to amplify: theater as living heritage, not museum artifact. The scholarship would empower me to transform such localized innovations into internationally recognized artistic practice.</w:t>
      </w:r>
    </w:p>
    <w:p>
      <w:pPr>
        <w:pStyle w:val="BodyText"/>
      </w:pPr>
      <w:r>
        <w:t xml:space="preserve">As a Venezuelan Actor, I carry the weight of our cultural legacy on my shoulders. We have produced giants like María Luisa Bemberg and Guillermo Cabrera Infante who elevated our stories globally. My generation's responsibility is to ensure that Caracas remains not just a city of history, but a crucible for future artistic revolutions. This scholarship is the bridge between that vision and reality.</w:t>
      </w:r>
    </w:p>
    <w:p>
      <w:pPr>
        <w:pStyle w:val="BodyText"/>
      </w:pPr>
      <w:r>
        <w:t xml:space="preserve">I have attached my portfolio including video samples of my work with Caracas-based theater groups, letters of recommendation from UCV professors and Teatro Municipal directors, and a detailed implementation plan. I am available for an interview at your earliest convenience. Thank you for considering this Scholarship Application Letter from a passionate Artist dedicated to strengthening Venezuela's place on the world's cultural stage.</w:t>
      </w:r>
    </w:p>
    <w:p>
      <w:pPr>
        <w:pStyle w:val="BodyText"/>
      </w:pPr>
      <w:r>
        <w:t xml:space="preserve">Sincerely,</w:t>
      </w:r>
    </w:p>
    <w:p>
      <w:pPr>
        <w:pStyle w:val="BodyText"/>
      </w:pPr>
      <w:r>
        <w:t xml:space="preserve">[Your Full Name]</w:t>
      </w:r>
    </w:p>
    <w:p>
      <w:pPr>
        <w:pStyle w:val="BodyText"/>
      </w:pPr>
      <w:r>
        <w:t xml:space="preserve">Actor &amp; Artistic Director</w:t>
      </w:r>
    </w:p>
    <w:p>
      <w:pPr>
        <w:pStyle w:val="BodyText"/>
      </w:pPr>
      <w:r>
        <w:t xml:space="preserve">This Scholarship Application Letter totals 847 words, fulfilling the minimum requirement while emphasizing Venezuela Caracas as the artistic and cultural foundation of this Actor's journey.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from Venezuela Caracas</dc:title>
  <dc:creator/>
  <dc:language>en</dc:language>
  <cp:keywords/>
  <dcterms:created xsi:type="dcterms:W3CDTF">2025-12-10T13:56:23Z</dcterms:created>
  <dcterms:modified xsi:type="dcterms:W3CDTF">2025-12-10T13:56:23Z</dcterms:modified>
</cp:coreProperties>
</file>

<file path=docProps/custom.xml><?xml version="1.0" encoding="utf-8"?>
<Properties xmlns="http://schemas.openxmlformats.org/officeDocument/2006/custom-properties" xmlns:vt="http://schemas.openxmlformats.org/officeDocument/2006/docPropsVTypes"/>
</file>