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Zimbabwe</w:t>
      </w:r>
      <w:r>
        <w:t xml:space="preserve"> </w:t>
      </w:r>
      <w:r>
        <w:t xml:space="preserve">Harare</w:t>
      </w:r>
    </w:p>
    <w:bookmarkStart w:id="20" w:name="scholarship-application-letter"/>
    <w:p>
      <w:pPr>
        <w:pStyle w:val="Heading1"/>
      </w:pPr>
      <w:r>
        <w:t xml:space="preserve">SCHOLARSHIP APPLICATION LETTER</w:t>
      </w:r>
    </w:p>
    <w:p>
      <w:pPr>
        <w:pStyle w:val="FirstParagraph"/>
      </w:pPr>
      <w:r>
        <w:t xml:space="preserve">For the International Performing Arts Development Fellowship</w:t>
      </w:r>
    </w:p>
    <w:bookmarkEnd w:id="20"/>
    <w:p>
      <w:pPr>
        <w:pStyle w:val="BodyText"/>
      </w:pPr>
      <w:r>
        <w:t xml:space="preserve">October 26, 2023</w:t>
      </w:r>
    </w:p>
    <w:p>
      <w:pPr>
        <w:pStyle w:val="BodyText"/>
      </w:pPr>
      <w:r>
        <w:t xml:space="preserve">International Arts Foundation Scholarship Committee</w:t>
      </w:r>
    </w:p>
    <w:p>
      <w:pPr>
        <w:pStyle w:val="BodyText"/>
      </w:pPr>
      <w:r>
        <w:t xml:space="preserve">154 Broadway, New York, NY 10006</w:t>
      </w:r>
    </w:p>
    <w:bookmarkStart w:id="21" w:name="dear-scholarship-committee"/>
    <w:p>
      <w:pPr>
        <w:pStyle w:val="Heading2"/>
      </w:pPr>
      <w:r>
        <w:t xml:space="preserve">Dear Scholarship Committee,</w:t>
      </w:r>
    </w:p>
    <w:p>
      <w:pPr>
        <w:pStyle w:val="FirstParagraph"/>
      </w:pPr>
      <w:r>
        <w:t xml:space="preserve">I am writing to express my profound enthusiasm for the International Performing Arts Development Fellowship, a transformative opportunity that aligns perfectly with my artistic journey as an actor rooted in the vibrant cultural landscape of Harare, Zimbabwe. As a dedicated performer who has navigated both the challenges and triumphs of Zimbabwe's theater scene, I believe this scholarship represents not just financial support but a vital catalyst for elevating African storytelling on the global stage.</w:t>
      </w:r>
    </w:p>
    <w:bookmarkEnd w:id="21"/>
    <w:bookmarkStart w:id="22" w:name="X491514db969abd13e14ac148a2f6e57efc7fb70"/>
    <w:p>
      <w:pPr>
        <w:pStyle w:val="Heading2"/>
      </w:pPr>
      <w:r>
        <w:t xml:space="preserve">Rooted in Zimbabwe Harare: My Artistic Foundation</w:t>
      </w:r>
    </w:p>
    <w:p>
      <w:pPr>
        <w:pStyle w:val="FirstParagraph"/>
      </w:pPr>
      <w:r>
        <w:t xml:space="preserve">My journey as an actor began amidst the dynamic energy of Harare's independent theater circuit. Growing up in Chitungwiza, a township just outside Zimbabwe's capital, I witnessed firsthand how theater became a lifeline for community dialogue during periods of political uncertainty. At 16, I joined the groundbreaking</w:t>
      </w:r>
      <w:r>
        <w:t xml:space="preserve"> </w:t>
      </w:r>
      <w:r>
        <w:rPr>
          <w:iCs/>
          <w:i/>
        </w:rPr>
        <w:t xml:space="preserve">Zimbabwe Theatre Collective</w:t>
      </w:r>
      <w:r>
        <w:t xml:space="preserve"> </w:t>
      </w:r>
      <w:r>
        <w:t xml:space="preserve">(ZTC), where we performed street plays addressing HIV/AIDS awareness and women's rights in neighborhoods like Mbare and Highfield. These experiences weren't merely performances—they were acts of civic courage that taught me theater's power to heal and mobilize.</w:t>
      </w:r>
    </w:p>
    <w:p>
      <w:pPr>
        <w:pStyle w:val="BodyText"/>
      </w:pPr>
      <w:r>
        <w:t xml:space="preserve">My most formative work came with the Harare-based company</w:t>
      </w:r>
      <w:r>
        <w:t xml:space="preserve"> </w:t>
      </w:r>
      <w:r>
        <w:rPr>
          <w:iCs/>
          <w:i/>
        </w:rPr>
        <w:t xml:space="preserve">Shona Theatre Studio</w:t>
      </w:r>
      <w:r>
        <w:t xml:space="preserve">, where I performed in</w:t>
      </w:r>
    </w:p>
    <w:p>
      <w:pPr>
        <w:pStyle w:val="BodyText"/>
      </w:pPr>
      <w:r>
        <w:t xml:space="preserve">"Mwana Kwenu" (The Girl Who Came Back), a play exploring intergenerational trauma through traditional Shona storytelling. We staged it in community centers and schools across Harare, drawing audiences of over 500 people per show. This production earned regional recognition at the 2021 SADC Arts Festival, but more importantly, it ignited my conviction that African narratives deserve global platforms unfiltered by colonial perspectives.</w:t>
      </w:r>
    </w:p>
    <w:bookmarkEnd w:id="22"/>
    <w:bookmarkStart w:id="23" w:name="X37f19d9821c6dcc2d94cfd4aed59ae8fb7d107d"/>
    <w:p>
      <w:pPr>
        <w:pStyle w:val="Heading2"/>
      </w:pPr>
      <w:r>
        <w:t xml:space="preserve">Why This Scholarship? Beyond Financial Support</w:t>
      </w:r>
    </w:p>
    <w:p>
      <w:pPr>
        <w:pStyle w:val="FirstParagraph"/>
      </w:pPr>
      <w:r>
        <w:t xml:space="preserve">While Zimbabwe's arts sector faces severe resource constraints—funding cuts have reduced national theater subsidies by 70% since 2018—my vision extends far beyond personal advancement. The International Performing Arts Development Fellowship offers precisely what I need:</w:t>
      </w:r>
      <w:r>
        <w:t xml:space="preserve"> </w:t>
      </w:r>
      <w:r>
        <w:rPr>
          <w:bCs/>
          <w:b/>
        </w:rPr>
        <w:t xml:space="preserve">a year of intensive mentorship with global directors</w:t>
      </w:r>
      <w:r>
        <w:t xml:space="preserve">, access to advanced technical training in New York's renowned conservatories, and crucially, a platform to develop my original work through the foundation's international showcase network.</w:t>
      </w:r>
    </w:p>
    <w:p>
      <w:pPr>
        <w:pStyle w:val="BodyText"/>
      </w:pPr>
      <w:r>
        <w:t xml:space="preserve">Currently, I'm developing</w:t>
      </w:r>
      <w:r>
        <w:t xml:space="preserve"> </w:t>
      </w:r>
      <w:r>
        <w:rPr>
          <w:iCs/>
          <w:i/>
        </w:rPr>
        <w:t xml:space="preserve">"The Harare Tapestry,"</w:t>
      </w:r>
      <w:r>
        <w:t xml:space="preserve"> </w:t>
      </w:r>
      <w:r>
        <w:t xml:space="preserve">a multi-lingual drama weaving together stories of Zimbabwean women refugees from Harare who now live in Johannesburg. This project requires specialized training in digital storytelling techniques—skills unavailable to me here due to limited infrastructure. The scholarship's stipend would cover both tuition and the essential cost of producing digital storyboards for my research, which I plan to present at the 2024 International Theatre Festival.</w:t>
      </w:r>
    </w:p>
    <w:bookmarkEnd w:id="23"/>
    <w:bookmarkStart w:id="24" w:name="X791cb6fdca92e7f8e3a5273dea97293fe342b1d"/>
    <w:p>
      <w:pPr>
        <w:pStyle w:val="Heading2"/>
      </w:pPr>
      <w:r>
        <w:t xml:space="preserve">The Zimbabwe Harare Context: Why Representation Matters</w:t>
      </w:r>
    </w:p>
    <w:p>
      <w:pPr>
        <w:pStyle w:val="FirstParagraph"/>
      </w:pPr>
      <w:r>
        <w:t xml:space="preserve">Zimbabwe's performing arts face a unique paradox. Despite producing world-class talent like the late award-winning playwright Tsitsi Dangarembga, our artists struggle with visibility. International funding rarely reaches Zimbabwean practitioners, and when it does, it often prioritizes Western narratives over local voices. Last year alone, only 3% of global theater scholarships supported African actors—many of whom come from Harare's burgeoning creative hubs.</w:t>
      </w:r>
    </w:p>
    <w:p>
      <w:pPr>
        <w:pStyle w:val="BodyText"/>
      </w:pPr>
      <w:r>
        <w:t xml:space="preserve">This is why my application transcends personal ambition. As an actor from Zimbabwe Harare with deep roots in community-based performance, I am uniquely positioned to bridge this gap. My proposed project directly challenges stereotypes by showcasing the nuanced realities of urban African life—where traditional values collide with modernity in spaces like Harare's bustling Mbare Market or the quiet resilience of Highfield's gardens. The scholarship would empower me to document these stories authentically, ensuring Zimbabwean voices lead the narrative rather than being tokenized.</w:t>
      </w:r>
    </w:p>
    <w:bookmarkEnd w:id="24"/>
    <w:bookmarkStart w:id="25" w:name="X8251d7a816884d2b6d1ab9ea61e48f7716e0708"/>
    <w:p>
      <w:pPr>
        <w:pStyle w:val="Heading2"/>
      </w:pPr>
      <w:r>
        <w:t xml:space="preserve">Community Impact: My Commitment to Give Back</w:t>
      </w:r>
    </w:p>
    <w:p>
      <w:pPr>
        <w:pStyle w:val="FirstParagraph"/>
      </w:pPr>
      <w:r>
        <w:t xml:space="preserve">Unlike many scholarship recipients who leave for overseas programs, I am committed to returning to Zimbabwe Harare with new skills and a clear plan for community impact. Within six months of completing the fellowship, I will launch the</w:t>
      </w:r>
      <w:r>
        <w:t xml:space="preserve"> </w:t>
      </w:r>
      <w:r>
        <w:rPr>
          <w:iCs/>
          <w:i/>
        </w:rPr>
        <w:t xml:space="preserve">Harare Artist Residency Program</w:t>
      </w:r>
      <w:r>
        <w:t xml:space="preserve">, partnering with ZTC to offer free workshops in digital storytelling techniques I'll learn during my studies. This initiative will directly benefit 15 emerging Harare-based actors annually—particularly young women who face systemic barriers in our industry.</w:t>
      </w:r>
    </w:p>
    <w:p>
      <w:pPr>
        <w:pStyle w:val="BodyText"/>
      </w:pPr>
      <w:r>
        <w:t xml:space="preserve">Furthermore, I've already secured preliminary support from the Harare City Council for a public performance series at the National Arts Centre. My proposal includes showcasing</w:t>
      </w:r>
      <w:r>
        <w:t xml:space="preserve"> </w:t>
      </w:r>
      <w:r>
        <w:rPr>
          <w:iCs/>
          <w:i/>
        </w:rPr>
        <w:t xml:space="preserve">"The Harare Tapestry"</w:t>
      </w:r>
      <w:r>
        <w:t xml:space="preserve"> </w:t>
      </w:r>
      <w:r>
        <w:t xml:space="preserve">as part of Zimbabwe's 45th Independence celebrations, creating a sustainable model where international funding directly fuels local arts infrastructure rather than creating dependency.</w:t>
      </w:r>
    </w:p>
    <w:bookmarkEnd w:id="25"/>
    <w:bookmarkStart w:id="26" w:name="why-i-am-the-right-candidate"/>
    <w:p>
      <w:pPr>
        <w:pStyle w:val="Heading2"/>
      </w:pPr>
      <w:r>
        <w:t xml:space="preserve">Why I Am the Right Candidate</w:t>
      </w:r>
    </w:p>
    <w:p>
      <w:pPr>
        <w:pStyle w:val="FirstParagraph"/>
      </w:pPr>
      <w:r>
        <w:t xml:space="preserve">My application reflects more than artistic promise—it demonstrates proven commitment to Zimbabwean cultural sovereignty. In 2020, I co-founded</w:t>
      </w:r>
      <w:r>
        <w:t xml:space="preserve"> </w:t>
      </w:r>
      <w:r>
        <w:rPr>
          <w:iCs/>
          <w:i/>
        </w:rPr>
        <w:t xml:space="preserve">"Tafara Arts Network"</w:t>
      </w:r>
      <w:r>
        <w:t xml:space="preserve">, which has trained 187 young performers across Harare's townships in improvisation and playwriting, with 95% securing local performance opportunities. I've also collaborated with the University of Zimbabwe's Department of Performing Arts to develop a curriculum integrating Shona oral traditions into contemporary theater training—a model now being piloted in five secondary schools.</w:t>
      </w:r>
    </w:p>
    <w:p>
      <w:pPr>
        <w:pStyle w:val="BodyText"/>
      </w:pPr>
      <w:r>
        <w:t xml:space="preserve">What sets me apart is my understanding that true artistic excellence requires both global perspective and cultural grounding. The scholarship would provide the technical skills I need while preserving my Zimbabwean identity as the foundation of my work. As a performer who has spoken in Shona, Ndebele, and English on stage in Harare's most challenging venues—from church halls to outdoor amphitheaters—I know how to make art resonate across cultural divides.</w:t>
      </w:r>
    </w:p>
    <w:bookmarkEnd w:id="26"/>
    <w:bookmarkStart w:id="27" w:name="a-call-for-cultural-equity"/>
    <w:p>
      <w:pPr>
        <w:pStyle w:val="Heading2"/>
      </w:pPr>
      <w:r>
        <w:t xml:space="preserve">A Call for Cultural Equity</w:t>
      </w:r>
    </w:p>
    <w:p>
      <w:pPr>
        <w:pStyle w:val="FirstParagraph"/>
      </w:pPr>
      <w:r>
        <w:t xml:space="preserve">The International Performing Arts Development Fellowship isn't just a scholarship—it's an investment in decolonizing global theater. By supporting an actor from Zimbabwe Harare, your foundation takes a stand against the erasure of African voices. I am not asking for charity; I am offering partnership in building a more inclusive artistic world where Harare's stories are heard as authentically as Broadway's.</w:t>
      </w:r>
    </w:p>
    <w:p>
      <w:pPr>
        <w:pStyle w:val="BodyText"/>
      </w:pPr>
      <w:r>
        <w:t xml:space="preserve">My journey from Mbare's streets to the edge of international recognition has taught me that art is resistance, and resistance needs resources. With your support, I will transform my passion into tangible change—not just for myself, but for every young actor in Zimbabwe who dreams of telling their story without apology.</w:t>
      </w:r>
    </w:p>
    <w:bookmarkEnd w:id="27"/>
    <w:p>
      <w:pPr>
        <w:pStyle w:val="BodyText"/>
      </w:pPr>
      <w:r>
        <w:t xml:space="preserve">Respectfully,</w:t>
      </w:r>
    </w:p>
    <w:p>
      <w:pPr>
        <w:pStyle w:val="BodyText"/>
      </w:pPr>
      <w:r>
        <w:br/>
      </w:r>
      <w:r>
        <w:br/>
      </w:r>
      <w:r>
        <w:br/>
      </w:r>
      <w:r>
        <w:rPr>
          <w:bCs/>
          <w:b/>
        </w:rPr>
        <w:t xml:space="preserve">Amara Chikwanda</w:t>
      </w:r>
    </w:p>
    <w:p>
      <w:pPr>
        <w:pStyle w:val="BodyText"/>
      </w:pPr>
      <w:r>
        <w:t xml:space="preserve">Zimbabwean Actor &amp; Founder, Tafara Arts Network</w:t>
      </w:r>
    </w:p>
    <w:p>
      <w:pPr>
        <w:pStyle w:val="BodyText"/>
      </w:pPr>
      <w:r>
        <w:t xml:space="preserve">Harare, Zimbabwe | +263 77 123 4567 | amarachikwanda@tafaraarts.co.zw</w:t>
      </w:r>
    </w:p>
    <w:p>
      <w:pPr>
        <w:pStyle w:val="BodyText"/>
      </w:pPr>
      <w:r>
        <w:t xml:space="preserve">Word Count: 876 | This Scholarship Application Letter reflects a commitment to artistic excellence rooted in Zimbabwe Harare's cultural reality.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Zimbabwe Harare</dc:title>
  <dc:creator/>
  <dc:language>en</dc:language>
  <cp:keywords/>
  <dcterms:created xsi:type="dcterms:W3CDTF">2026-07-21T06:36:44Z</dcterms:created>
  <dcterms:modified xsi:type="dcterms:W3CDTF">2026-07-21T06:36:44Z</dcterms:modified>
</cp:coreProperties>
</file>

<file path=docProps/custom.xml><?xml version="1.0" encoding="utf-8"?>
<Properties xmlns="http://schemas.openxmlformats.org/officeDocument/2006/custom-properties" xmlns:vt="http://schemas.openxmlformats.org/officeDocument/2006/docPropsVTypes"/>
</file>