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a4c251080d6a35c69c9830cb8958e02fdcd9073"/>
    <w:p>
      <w:pPr>
        <w:pStyle w:val="Heading1"/>
      </w:pPr>
      <w:r>
        <w:t xml:space="preserve">Scholarship Application Letter: Advancing Aerospace Engineering Excellence in Australia Brisbane</w:t>
      </w:r>
    </w:p>
    <w:p>
      <w:pPr>
        <w:pStyle w:val="FirstParagraph"/>
      </w:pPr>
      <w:r>
        <w:t xml:space="preserve">Dear Scholarship Selection Committee,</w:t>
      </w:r>
    </w:p>
    <w:p>
      <w:pPr>
        <w:pStyle w:val="BodyText"/>
      </w:pPr>
      <w:r>
        <w:t xml:space="preserve">With profound enthusiasm and unwavering commitment, I submit this Scholarship Application Letter to apply for the prestigious [Specify Scholarship Name] at Queensland University of Technology (QUT) in Brisbane, Australia. As a dedicated aspiring Aerospace Engineer with a clear vision for contributing to Australia's rapidly evolving space sector, I am eager to leverage Brisbane’s unique ecosystem as the foundation for my advanced studies and future career. This scholarship represents not merely financial support but an investment in my potential to become a pivotal contributor to Queensland’s emergence as a global leader in aerospace innovation.</w:t>
      </w:r>
    </w:p>
    <w:p>
      <w:pPr>
        <w:pStyle w:val="BodyText"/>
      </w:pPr>
      <w:r>
        <w:t xml:space="preserve">My fascination with aerospace engineering began during high school when I participated in the Australian Space Education Program, where I designed a low-cost satellite deployment mechanism. This hands-on experience ignited my passion for the intricate fusion of aerodynamics, materials science, and sustainable propulsion systems. Since then, my academic journey has been meticulously aligned with Australia Brisbane’s strategic growth as a hub for space technology. I completed my Bachelor of Engineering (Aerospace) with First-Class Honours at the University of Queensland (UQ), where I specialized in Computational Fluid Dynamics and composite material design. My final-year project—a feasibility study for urban air mobility drones operating in Brisbane’s unique climate—earned recognition from the Australian Society for Aerospace Engineers, reinforcing my conviction that Australia Brisbane is where transformative aerospace solutions must be developed.</w:t>
      </w:r>
    </w:p>
    <w:p>
      <w:pPr>
        <w:pStyle w:val="BodyText"/>
      </w:pPr>
      <w:r>
        <w:t xml:space="preserve">What distinguishes my approach as an Aerospace Engineer is my commitment to context-driven innovation. I recognize that aerospace challenges in Australia—such as operating in tropical environments, addressing remote regional connectivity through drone networks, and supporting the burgeoning space economy under the Queensland Government’s Space Industry Investment Plan—demand locally attuned expertise. During a summer internship at Boeing Australia (Brisbane office), I contributed to a project optimizing wing designs for high-humidity conditions prevalent in North Queensland. This experience crystallized my understanding that Brisbane’s geographical and climatic characteristics necessitate specialized aerospace engineering solutions, far beyond textbook applications. Furthermore, Brisbane’s proximity to the proposed Whalers Way Orbital Launch Complex at the Australian Space Agency’s new facility in South Australia positions it as a strategic nexus for next-generation launch systems—a reality I am determined to engage with through advanced research.</w:t>
      </w:r>
    </w:p>
    <w:p>
      <w:pPr>
        <w:pStyle w:val="BodyText"/>
      </w:pPr>
      <w:r>
        <w:t xml:space="preserve">My academic record reflects this applied focus. I have published two peer-reviewed papers on sustainable aviation fuels (SAF) and their integration into regional aircraft—topics directly relevant to Australia Brisbane’s net-zero 2050 commitments. One paper, co-authored with Dr. Elena Rodriguez of QUT’s Centre for Future Materials, examined the thermochemical stability of biofuels under Queensland’s high-temperature conditions. This research was presented at the 2023 International Conference on Aerospace Engineering in Melbourne and has since been cited by industry partners exploring SAF adoption pathways. I have also completed professional certifications in ANSYS Fluent (CFD) and ISO 9001 quality management systems, ensuring my technical skills meet global aerospace standards while addressing local operational needs.</w:t>
      </w:r>
    </w:p>
    <w:p>
      <w:pPr>
        <w:pStyle w:val="BodyText"/>
      </w:pPr>
      <w:r>
        <w:t xml:space="preserve">The [Specify Scholarship Name] is critical to my trajectory as an Aerospace Engineer because it aligns perfectly with Brisbane’s strategic priorities. Queensland’s investment in space infrastructure—including $50 million for the QUT Space Engineering Hub—creates an unparalleled environment for hands-on learning. This scholarship would enable me to enroll in QUT’s Master of Science (Aerospace Engineering) program, focusing on "Resilient Aerospace Systems for Tropical Environments." I plan to collaborate with industry partners like Lockheed Martin Australia and Queensland’s own SpaceTech startup ecosystem to develop drone navigation algorithms resilient to monsoon conditions—a gap identified during my Boeing internship. Critically, this work directly supports the Queensland Government’s Space Industry Act 2021, which mandates regional economic growth through space technology. By studying in Australia Brisbane, I will contribute immediately to local talent development while gaining access to world-class facilities such as QUT’s Advanced Manufacturing and Engineering Centre.</w:t>
      </w:r>
    </w:p>
    <w:p>
      <w:pPr>
        <w:pStyle w:val="BodyText"/>
      </w:pPr>
      <w:r>
        <w:t xml:space="preserve">Financial considerations are pivotal. As a student from a non-metropolitan background in Western Australia, I am acutely aware of the barriers many talented individuals face in pursuing advanced engineering studies. The scholarship’s funding will alleviate the burden of tuition and living costs, allowing me to fully immerse myself in research without diverting energy toward part-time work. More importantly, it symbolizes trust in my ability to represent Australia Brisbane on the international aerospace stage—a role I am prepared to honor through active participation in events like Brisbane Space Week and by mentoring underrepresented students at local schools.</w:t>
      </w:r>
    </w:p>
    <w:p>
      <w:pPr>
        <w:pStyle w:val="BodyText"/>
      </w:pPr>
      <w:r>
        <w:t xml:space="preserve">My long-term vision extends beyond technical excellence. I aim to establish an aerospace innovation lab at QUT focused on solutions for Southeast Asia’s climate challenges, leveraging Brisbane’s position as a gateway to the Indo-Pacific. This aligns with Australia Brisbane’s broader ambition of becoming a "space-enabled economy" leader by 2030. My proposed research on storm-resistant UAVs for disaster response, for instance, could save lives during cyclones—a recurring threat in Queensland. I have already initiated discussions with the Queensland Fire and Emergency Services about potential collaboration, demonstrating my proactive approach to community impact.</w:t>
      </w:r>
    </w:p>
    <w:p>
      <w:pPr>
        <w:pStyle w:val="BodyText"/>
      </w:pPr>
      <w:r>
        <w:t xml:space="preserve">In conclusion, this Scholarship Application Letter underscores my deep alignment with Australia Brisbane’s aerospace future. As an Aerospace Engineer committed to innovation rooted in local context, I am poised to transform academic rigor into tangible progress for Queensland’s economy and global standing. The [Specify Scholarship Name] is the catalyst I require to transition from a promising student into a leader who will elevate Australia Brisbane as a beacon of sustainable aerospace engineering. I respectfully request the opportunity to contribute my dedication, technical skills, and community focus to QUT’s distinguished program and Australia’s space industry legacy.</w:t>
      </w:r>
    </w:p>
    <w:p>
      <w:pPr>
        <w:pStyle w:val="BodyText"/>
      </w:pPr>
      <w:r>
        <w:t xml:space="preserve">Thank you for considering this Scholarship Application Letter. I welcome the chance to discuss how my background and aspirations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 in Australia Brisbane</dc:title>
  <dc:creator/>
  <cp:keywords/>
  <dcterms:created xsi:type="dcterms:W3CDTF">2026-07-23T15:59:39Z</dcterms:created>
  <dcterms:modified xsi:type="dcterms:W3CDTF">2026-07-23T15:59:39Z</dcterms:modified>
</cp:coreProperties>
</file>

<file path=docProps/custom.xml><?xml version="1.0" encoding="utf-8"?>
<Properties xmlns="http://schemas.openxmlformats.org/officeDocument/2006/custom-properties" xmlns:vt="http://schemas.openxmlformats.org/officeDocument/2006/docPropsVTypes"/>
</file>