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Engineering and Information Technologies</w:t>
      </w:r>
      <w:r>
        <w:br/>
      </w:r>
      <w:r>
        <w:t xml:space="preserve">University of New South Wales (UNSW Sydney)</w:t>
      </w:r>
      <w:r>
        <w:br/>
      </w:r>
      <w:r>
        <w:t xml:space="preserve">Sydney, NSW 2052</w:t>
      </w:r>
      <w:r>
        <w:br/>
      </w:r>
      <w:r>
        <w:t xml:space="preserve">Australia</w:t>
      </w:r>
    </w:p>
    <w:bookmarkStart w:id="20" w:name="X6f227853b913bbe22dd40c3dc301554ae7b26f3"/>
    <w:p>
      <w:pPr>
        <w:pStyle w:val="Heading2"/>
      </w:pPr>
      <w:r>
        <w:t xml:space="preserve">Subject: Scholarship Application for Master of Engineering (Aerospace) Program</w:t>
      </w:r>
    </w:p>
    <w:p>
      <w:pPr>
        <w:pStyle w:val="FirstParagraph"/>
      </w:pPr>
      <w:r>
        <w:t xml:space="preserve">Dear Scholarship Committee,</w:t>
      </w:r>
    </w:p>
    <w:p>
      <w:pPr>
        <w:pStyle w:val="BodyText"/>
      </w:pPr>
      <w:r>
        <w:t xml:space="preserve">I am writing to express my profound enthusiasm for the opportunity to pursue a Master of Engineering (Aerospace) at the University of New South Wales in Sydney, Australia, and to formally submit my application for the prestigious [Scholarship Name] Scholarship. As an aspiring Aerospace Engineer with unwavering dedication to advancing sustainable aviation technologies, I have meticulously researched programs that align with my academic trajectory and professional aspirations. The University of New South Wales' globally recognized aerospace engineering program in Australia Sydney represents the ideal environment to cultivate my expertise and contribute meaningfully to this critical field.</w:t>
      </w:r>
    </w:p>
    <w:p>
      <w:pPr>
        <w:pStyle w:val="BodyText"/>
      </w:pPr>
      <w:r>
        <w:t xml:space="preserve">My academic foundation in mechanical engineering, culminating in a Bachelor of Engineering (Honours) from [Your University], has been deliberately structured to prepare me for advanced aerospace specialization. Throughout my undergraduate studies, I maintained a 7.8/8.0 GPA while completing rigorous coursework including Computational Fluid Dynamics, Advanced Materials Science, and Aircraft Systems Design. My final-year project—developing a low-cost UAV propulsion system utilizing composite materials—earned departmental recognition and demonstrated my capacity for innovative problem-solving in aerospace engineering contexts. This hands-on experience solidified my commitment to becoming an Aerospace Engineer who bridges theoretical knowledge with practical applications for environmental sustainability.</w:t>
      </w:r>
    </w:p>
    <w:p>
      <w:pPr>
        <w:pStyle w:val="BodyText"/>
      </w:pPr>
      <w:r>
        <w:t xml:space="preserve">The decision to pursue graduate studies in Australia Sydney stems from a strategic vision of accessing world-class facilities and industry partnerships unavailable elsewhere. UNSW's $30 million Aerospace Engineering Innovation Hub, equipped with wind tunnels, flight simulators, and additive manufacturing labs, offers the exact resources required to advance my research on sustainable propulsion systems. More significantly, the university's collaborative relationship with Boeing Australia and Airbus Defence &amp; Space in Sydney provides unparalleled industry immersion—critical for an Aerospace Engineer seeking to address real-world challenges like reducing aviation's carbon footprint. I am particularly eager to contribute to Dr. [Professor Name]'s research on hydrogen-powered aircraft, which directly aligns with my thesis focus on alternative energy integration in propulsion systems.</w:t>
      </w:r>
    </w:p>
    <w:p>
      <w:pPr>
        <w:pStyle w:val="BodyText"/>
      </w:pPr>
      <w:r>
        <w:t xml:space="preserve">My professional journey has further cemented my resolve as an Aerospace Engineer. During a six-month internship at [Company Name], I supported the thermal management team for a next-generation satellite project, where I analyzed heat dissipation in orbital conditions using ANSYS software. This experience revealed the intricate balance between engineering precision and environmental responsibility—particularly when optimizing satellite components to minimize space debris generation. These insights have shaped my career philosophy: sustainable aerospace must prioritize both technological excellence and planetary stewardship, values I recognize as central to Australia Sydney's leadership in green aviation initiatives.</w:t>
      </w:r>
    </w:p>
    <w:p>
      <w:pPr>
        <w:pStyle w:val="BodyText"/>
      </w:pPr>
      <w:r>
        <w:t xml:space="preserve">My long-term vision extends beyond personal achievement to meaningful industry impact. Upon completing my master's degree in Australia Sydney, I intend to establish an Australian-based R&amp;D firm focused on developing lightweight composite materials for electric aircraft. This venture aims to reduce the energy consumption of regional air transport by 30%, directly supporting Australia's 2050 net-zero emissions target and the aviation industry's global decarbonization goals. The [Scholarship Name] would be instrumental in enabling this mission by eliminating financial barriers, allowing me to fully immerse myself in UNSW's curriculum and research opportunities without distraction.</w:t>
      </w:r>
    </w:p>
    <w:p>
      <w:pPr>
        <w:pStyle w:val="BodyText"/>
      </w:pPr>
      <w:r>
        <w:t xml:space="preserve">I acknowledge that the pursuit of excellence in aerospace engineering demands exceptional dedication—evidenced by my independent development of a drone navigation algorithm using open-source tools during university holidays. However, as a first-generation university student from [Your Country], I face significant financial constraints that threaten my ability to pursue this transformative opportunity. The [Scholarship Name] would provide essential support for tuition fees and Sydney's living costs (estimated at $35,000 AUD annually), ensuring I can focus entirely on academic excellence rather than employment during studies. My family's limited resources have already necessitated multiple part-time roles that compromised my research time; this scholarship represents the critical investment needed to unlock my full potential as an Aerospace Engineer.</w:t>
      </w:r>
    </w:p>
    <w:p>
      <w:pPr>
        <w:pStyle w:val="BodyText"/>
      </w:pPr>
      <w:r>
        <w:t xml:space="preserve">Choosing Australia Sydney for graduate studies is a strategic decision rooted in its unique ecosystem of innovation. Unlike programs in other nations, UNSW Sydney uniquely combines cutting-edge academic research with Australia's growing aerospace sector—home to 20% of the world's space industry workforce and a government committed to $45 billion investment in defense and aerospace by 2030. The university's location within Sydney, a global hub for technology transfer between academia and industry, positions me at the epicenter of this evolution. I am particularly inspired by UNSW's 'Sustainable Aviation Futures' initiative, which aligns with my research on biofuel compatibility in turbine engines—a project I aim to expand through this scholarship.</w:t>
      </w:r>
    </w:p>
    <w:p>
      <w:pPr>
        <w:pStyle w:val="BodyText"/>
      </w:pPr>
      <w:r>
        <w:t xml:space="preserve">My journey to become an Aerospace Engineer has been marked by relentless perseverance: balancing academic rigor with community outreach initiatives like mentoring high school students in STEM programs. In Australia Sydney, I intend to continue this commitment as a peer advisor for international engineering students at UNSW, fostering the inclusive innovation culture essential for solving complex aerospace challenges. The [Scholarship Name] would not only fund my education but also empower me to contribute to Sydney's vibrant academic community while advancing global aerospace sustainability.</w:t>
      </w:r>
    </w:p>
    <w:p>
      <w:pPr>
        <w:pStyle w:val="BodyText"/>
      </w:pPr>
      <w:r>
        <w:t xml:space="preserve">In conclusion, this Scholarship Application Letter represents more than a request for financial support—it is a declaration of intent to become an Aerospace Engineer who leverages Australia Sydney's premier educational ecosystem to drive tangible environmental progress. I am confident that my academic record, professional experiences, and unwavering commitment to sustainable aviation make me an ideal candidate whose contributions will resonate beyond the UNSW campus. Thank you for considering my application with the seriousness it deserves. I welcome the opportunity to discuss how my vision aligns with your scholarship's mission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2026-07-23T06:45:30Z</dcterms:created>
  <dcterms:modified xsi:type="dcterms:W3CDTF">2026-07-23T06:45:30Z</dcterms:modified>
</cp:coreProperties>
</file>

<file path=docProps/custom.xml><?xml version="1.0" encoding="utf-8"?>
<Properties xmlns="http://schemas.openxmlformats.org/officeDocument/2006/custom-properties" xmlns:vt="http://schemas.openxmlformats.org/officeDocument/2006/docPropsVTypes"/>
</file>