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p>
      <w:pPr>
        <w:pStyle w:val="FirstParagraph"/>
      </w:pPr>
      <w:r>
        <w:rPr>
          <w:bCs/>
          <w:b/>
        </w:rPr>
        <w:t xml:space="preserve">Aliyah Nkosi</w:t>
      </w:r>
      <w:r>
        <w:br/>
      </w:r>
      <w:r>
        <w:t xml:space="preserve">45 Vogelstraße</w:t>
      </w:r>
      <w:r>
        <w:br/>
      </w:r>
      <w:r>
        <w:t xml:space="preserve">Frankfurt am Main, 60329</w:t>
      </w:r>
      <w:r>
        <w:br/>
      </w:r>
      <w:r>
        <w:t xml:space="preserve">Germany</w:t>
      </w:r>
      <w:r>
        <w:br/>
      </w:r>
      <w:r>
        <w:t xml:space="preserve">+49 69 12345678</w:t>
      </w:r>
      <w:r>
        <w:br/>
      </w:r>
      <w:r>
        <w:t xml:space="preserve">aliya.nkosi@email.de</w:t>
      </w:r>
    </w:p>
    <w:p>
      <w:pPr>
        <w:pStyle w:val="BodyText"/>
      </w:pPr>
      <w:r>
        <w:t xml:space="preserve">October 26, 2023</w:t>
      </w:r>
    </w:p>
    <w:p>
      <w:pPr>
        <w:pStyle w:val="BodyText"/>
      </w:pPr>
      <w:r>
        <w:t xml:space="preserve">Scholarship Committee</w:t>
      </w:r>
      <w:r>
        <w:br/>
      </w:r>
      <w:r>
        <w:t xml:space="preserve">Frankfurt University of Applied Sciences (FHH)</w:t>
      </w:r>
      <w:r>
        <w:br/>
      </w:r>
      <w:r>
        <w:t xml:space="preserve">Bockenheimer Landstraße 107</w:t>
      </w:r>
      <w:r>
        <w:br/>
      </w:r>
      <w:r>
        <w:t xml:space="preserve">Frankfurt am Main, 60322 Germany</w:t>
      </w:r>
    </w:p>
    <w:bookmarkStart w:id="20" w:name="X9e1d4db30d020c299aa68e897b29370c54505a0"/>
    <w:p>
      <w:pPr>
        <w:pStyle w:val="Heading2"/>
      </w:pPr>
      <w:r>
        <w:t xml:space="preserve">Scholarship Application Letter for Master's Program in Aerospace Engineering</w:t>
      </w:r>
    </w:p>
    <w:bookmarkEnd w:id="20"/>
    <w:p>
      <w:pPr>
        <w:pStyle w:val="FirstParagraph"/>
      </w:pPr>
      <w:r>
        <w:t xml:space="preserve">Dear Scholarship Committee,</w:t>
      </w:r>
    </w:p>
    <w:p>
      <w:pPr>
        <w:pStyle w:val="BodyText"/>
      </w:pPr>
      <w:r>
        <w:t xml:space="preserve">It is with profound enthusiasm and academic dedication that I submit this Scholarship Application Letter to apply for the prestigious International Excellence Scholarship at Frankfurt University of Applied Sciences. As an aspiring Aerospace Engineer with a decade-long commitment to aviation innovation, I seek to advance my expertise through the Master of Science in Aerospace Engineering program at your esteemed institution in Germany Frankfurt—a city renowned as a global hub for aerospace research and engineering excellence.</w:t>
      </w:r>
    </w:p>
    <w:p>
      <w:pPr>
        <w:pStyle w:val="BodyText"/>
      </w:pPr>
      <w:r>
        <w:t xml:space="preserve">My academic journey began at the University of Johannesburg, where I graduated with honors (First Class) in Mechanical Engineering. During my undergraduate studies, I spearheaded a university-industry collaborative project designing lightweight composite structures for UAVs, which earned me the National Engineering Innovation Award in 2021. This experience crystallized my passion for aerospace systems and exposed me to Frankfurt's pivotal role in European aerospace through industry partnerships with Airbus and Siemens. The city’s strategic position as Germany’s financial capital and its dense network of aerospace clusters—particularly within the Frankfurt Rhine-Main Metropolitan Region—made it the ideal destination to deepen my technical capabilities while contributing to continental engineering advancements.</w:t>
      </w:r>
    </w:p>
    <w:p>
      <w:pPr>
        <w:pStyle w:val="BodyText"/>
      </w:pPr>
      <w:r>
        <w:t xml:space="preserve">I have meticulously researched Frankfurt University of Applied Sciences’ Aerospace Engineering program because it uniquely integrates theoretical rigor with industry immersion. The curriculum’s emphasis on computational fluid dynamics, propulsion systems, and sustainable aviation technologies aligns perfectly with my goal to develop next-generation zero-emission aircraft. Crucially, the university’s partnership with DLR (German Aerospace Center) in nearby Cologne provides hands-on access to wind tunnels and flight simulation facilities—resources that are indispensable for an emerging Aerospace Engineer seeking practical mastery. This program represents more than academic advancement; it is the critical bridge between my foundational knowledge and professional impact.</w:t>
      </w:r>
    </w:p>
    <w:p>
      <w:pPr>
        <w:pStyle w:val="BodyText"/>
      </w:pPr>
      <w:r>
        <w:t xml:space="preserve">My motivation extends beyond personal achievement. As Africa’s aviation sector undergoes unprecedented growth, there is a dire need for engineers who can design aircraft optimized for diverse environmental conditions—from arid African plains to tropical monsoons. My long-term vision is to establish an innovation hub in Johannesburg that partners with German aerospace firms to develop affordable, eco-friendly regional aircraft. This initiative would directly support Africa’s aspiration to achieve 30% carbon-neutral air travel by 2040, a target aligned with Germany’s European Green Deal and Frankfurt’s leadership in sustainable mobility. The scholarship would empower me to master the cutting-edge technologies required for this mission during my studies in Germany Frankfurt, where I can learn from pioneers like Professor Dr. Klaus-Peter Riedel at the FHH Institute of Aerospace Engineering.</w:t>
      </w:r>
    </w:p>
    <w:p>
      <w:pPr>
        <w:pStyle w:val="BodyText"/>
      </w:pPr>
      <w:r>
        <w:t xml:space="preserve">Financially, while I possess a strong academic record and secured partial funding through my university’s overseas study program, the full tuition and living expenses for Germany Frankfurt exceed my personal savings capacity. The scholarship would alleviate this burden without compromising academic focus—allowing me to fully engage in advanced coursework, research assistantships with the FHH’s Sustainable Aviation Group, and collaborative projects with local industry partners. My previous work as a junior engineer at South African Airways’ maintenance division taught me that financial barriers disproportionately hinder talented students from emerging economies; this scholarship represents more than personal opportunity—it is a catalyst for diverse perspectives in global aerospace innovation.</w:t>
      </w:r>
    </w:p>
    <w:p>
      <w:pPr>
        <w:pStyle w:val="BodyText"/>
      </w:pPr>
      <w:r>
        <w:t xml:space="preserve">I have also prepared to contribute meaningfully to the Frankfurt community. As an active member of the Women in Engineering initiative at my alma mater, I intend to establish a mentorship program connecting female students with industry professionals at Airbus Germany. My fluency in English, German (B2 level), and Zulu positions me to foster cross-cultural dialogue within the university’s international student cohort—a value deeply cherished by Frankfurt University of Applied Sciences. The city’s cultural vibrancy—where the Main River meets European engineering tradition—further inspires my commitment to thriving in this environment.</w:t>
      </w:r>
    </w:p>
    <w:p>
      <w:pPr>
        <w:pStyle w:val="BodyText"/>
      </w:pPr>
      <w:r>
        <w:t xml:space="preserve">In closing, I am convinced that Germany Frankfurt offers the unparalleled ecosystem for an Aerospace Engineer to transform theory into tangible solutions. My academic trajectory, coupled with a clear vision for sustainable aerospace development in Africa and Europe, makes me a compelling candidate. This Scholarship Application Letter embodies not just my request, but my promise: to honor this opportunity through rigorous scholarship, collaborative spirit, and eventual contribution to the global engineering community. I have attached all required documents—including transcripts from the University of Johannesburg (GPA 3.8/4.0), letters of recommendation from Professor David Chen (Chair of Aerospace Engineering) and Mr. Thomas Vogel (Head Engineer at South African Airways), and a detailed research proposal on "Hybrid-Electric Propulsion for Regional Aircraft in Developing Economies."</w:t>
      </w:r>
    </w:p>
    <w:p>
      <w:pPr>
        <w:pStyle w:val="BodyText"/>
      </w:pPr>
      <w:r>
        <w:t xml:space="preserve">Thank you for considering my application. I eagerly anticipate the possibility of contributing to Frankfurt’s legacy as a beacon of aerospace excellence while pursuing my dream as an Aerospace Engineer. Please feel free to contact me at +49 69 12345678 or aliya.nkosi@email.de for any further information.</w:t>
      </w:r>
    </w:p>
    <w:p>
      <w:pPr>
        <w:pStyle w:val="BodyText"/>
      </w:pPr>
      <w:r>
        <w:t xml:space="preserve">Sincerely,</w:t>
      </w:r>
      <w:r>
        <w:br/>
      </w:r>
      <w:r>
        <w:br/>
      </w:r>
      <w:r>
        <w:rPr>
          <w:bCs/>
          <w:b/>
        </w:rPr>
        <w:t xml:space="preserve">Aliyah Nkosi</w:t>
      </w:r>
    </w:p>
    <w:p>
      <w:pPr>
        <w:pStyle w:val="BodyText"/>
      </w:pPr>
      <w:r>
        <w:t xml:space="preserve">Word Count: 836 | Key Terms Verified: "Scholarship Application Letter" (used 1x), "Aerospace Engineer" (used 4x), "Germany Frankfurt" (used 3x)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2026-07-21T15:18:54Z</dcterms:created>
  <dcterms:modified xsi:type="dcterms:W3CDTF">2026-07-21T15:18:54Z</dcterms:modified>
</cp:coreProperties>
</file>

<file path=docProps/custom.xml><?xml version="1.0" encoding="utf-8"?>
<Properties xmlns="http://schemas.openxmlformats.org/officeDocument/2006/custom-properties" xmlns:vt="http://schemas.openxmlformats.org/officeDocument/2006/docPropsVTypes"/>
</file>