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Rome</w:t>
      </w:r>
    </w:p>
    <w:bookmarkStart w:id="20" w:name="Xefd5cadc7a2012af74d375c90d90df763440ee7"/>
    <w:p>
      <w:pPr>
        <w:pStyle w:val="Heading1"/>
      </w:pPr>
      <w:r>
        <w:t xml:space="preserve">Scholarship Application Letter: Pursuing Excellence in Aerospace Engineering at the Heart of Italy Rome</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opportunity to pursue advanced studies in Aerospace Engineering at a leading institution in Italy Rome. As an aspiring Aerospace Engineer deeply inspired by the intersection of historical ingenuity and cutting-edge technological innovation, I have long envisioned contributing to the global aerospace community from one of its most dynamic and historically significant hubs: Rome, Italy. This Scholarship Application Letter serves not merely as a formality, but as a testament to my academic rigor, professional aspirations, and profound commitment to leveraging the unique educational ecosystem of Italy Rome for transformative growth in aerospace engineering.</w:t>
      </w:r>
    </w:p>
    <w:p>
      <w:pPr>
        <w:pStyle w:val="BodyText"/>
      </w:pPr>
      <w:r>
        <w:t xml:space="preserve">My academic journey has been meticulously structured around the core principles of aerospace engineering. I hold a Bachelor of Science in Mechanical Engineering with honors from [Your University], where I graduated in the top 5% of my class. My coursework included advanced fluid dynamics, computational fluid mechanics, structural analysis, and propulsion systems—subjects that laid the indispensable groundwork for my fascination with aircraft and spacecraft design. Crucially, I led a senior capstone project developing a scaled-down drone capable of autonomous navigation using machine learning algorithms; this experience taught me the critical balance between theoretical modeling and practical engineering execution. My undergraduate thesis on "Optimizing Winglet Design for Reduced Drag in Regional Aircraft" received commendation from faculty for its innovative application of CFD simulations, directly aligning with the cutting-edge research priorities I now seek to pursue in Italy Rome.</w:t>
      </w:r>
    </w:p>
    <w:p>
      <w:pPr>
        <w:pStyle w:val="BodyText"/>
      </w:pPr>
      <w:r>
        <w:t xml:space="preserve">Why Italy? Why specifically Rome? My answer lies at the confluence of historical legacy, institutional excellence, and strategic geographical advantage. As a city that has witnessed millennia of human innovation—from the engineering marvels of Roman aqueducts to its current role as Europe's aerospace capital—Rome embodies the timeless spirit of engineering ambition. The presence of key institutions like Sapienza University of Rome (with its renowned Department of Aerospace Engineering), the Italian Space Agency (ASI) headquarters, and research centers such as CNR-INSEAN provides an unparalleled environment for collaboration and learning. Moreover, Rome’s proximity to facilities like the European Space Operations Centre (ESOC) in Darmstadt—while geographically adjacent to Italy via strategic partnerships—positions it as a nexus where theoretical knowledge seamlessly transitions into real-world space missions. This ecosystem is precisely what I seek: a place where I can immerse myself in the very heart of Europe’s aerospace innovation, learning from pioneers who have shaped global satellite communication and planetary exploration.</w:t>
      </w:r>
    </w:p>
    <w:p>
      <w:pPr>
        <w:pStyle w:val="BodyText"/>
      </w:pPr>
      <w:r>
        <w:t xml:space="preserve">The prospect of studying in Italy Rome transcends academic ambition; it represents a profound cultural and professional immersion. I am deeply moved by Italy’s rich history of engineering ingenuity—considering figures like the Renaissance polymath Leonardo da Vinci, whose aerodynamic sketches predated modern aviation by centuries. This legacy fuels my desire to learn within an environment that honors its past while driving future breakthroughs. In Rome, I envision engaging with professors who are actively shaping the next generation of aerospace technology through projects like ASI’s "GEO-1" satellite program or collaborations with ESA on Earth observation initiatives. Furthermore, the vibrant community of young engineers in Rome fosters an atmosphere of collaborative problem-solving—a contrast to isolated academic silos—where ideas from diverse cultural perspectives converge to solve complex challenges, such as sustainable aviation or lunar exploration.</w:t>
      </w:r>
    </w:p>
    <w:p>
      <w:pPr>
        <w:pStyle w:val="BodyText"/>
      </w:pPr>
      <w:r>
        <w:t xml:space="preserve">My professional goals are intrinsically linked to contributing meaningfully to Italy’s aerospace sector and the global industry. Upon completing my master’s studies in Rome, I aim to join a research team focused on developing sustainable propulsion systems for next-generation spacecraft. My long-term vision includes establishing an innovation lab in Southern Europe that bridges academia with industry, specializing in eco-friendly aerospace materials—a response to the urgent need for carbon-neutral flight technology highlighted by global initiatives like the European Green Deal. This scholarship is not merely financial support; it is a catalyst for my integration into Rome’s thriving aerospace network. I am prepared to actively engage with local organizations such as the Italian Aerospace Industry Association (AIA) and contribute volunteer hours to STEM outreach programs in Rome, ensuring my presence enriches both the academic community and broader societal understanding of aerospace engineering.</w:t>
      </w:r>
    </w:p>
    <w:p>
      <w:pPr>
        <w:pStyle w:val="BodyText"/>
      </w:pPr>
      <w:r>
        <w:t xml:space="preserve">I understand that selecting a candidate for this scholarship involves evaluating not only academic merit but also potential for impact. My proficiency in Python, MATLAB, ANSYS Fluent, and computational modeling tools—combined with hands-on experience in wind tunnel testing and drone development—positions me to immediately contribute to ongoing research at Rome institutions. Additionally, I possess fluency in Italian (B2 level) and am actively studying the language at an advanced level through intensive programs; this commitment reflects my dedication to fully integrating into the cultural fabric of Italy Rome beyond the classroom. My letter is not a request for opportunity alone but a promise: I will honor this scholarship by becoming a future leader who embodies Italy’s legacy of engineering excellence while expanding it into new frontiers.</w:t>
      </w:r>
    </w:p>
    <w:p>
      <w:pPr>
        <w:pStyle w:val="BodyText"/>
      </w:pPr>
      <w:r>
        <w:t xml:space="preserve">In conclusion, pursuing my Master’s in Aerospace Engineering in Rome represents the culmination of years of focused preparation and an unwavering passion for innovation. The city’s unique blend of ancient engineering wisdom and modern aerospace leadership offers the perfect crucible for my growth as a professional. I am eager to bring my skills, dedication, and vision to Italy Rome—not merely as a student, but as a future Aerospace Engineer committed to advancing both Italian industry and global scientific progress. Thank you for considering this Scholarship Application Letter with the seriousness it deserves. I look forward to the possibility of contributing meaningfully to Rome’s legacy in aerospace engineering.</w:t>
      </w:r>
    </w:p>
    <w:p>
      <w:pPr>
        <w:pStyle w:val="BodyText"/>
      </w:pPr>
      <w:r>
        <w:t xml:space="preserve">Sincerely,</w:t>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Rome</dc:title>
  <dc:creator/>
  <dc:language>en</dc:language>
  <cp:keywords/>
  <dcterms:created xsi:type="dcterms:W3CDTF">2026-07-23T04:17:41Z</dcterms:created>
  <dcterms:modified xsi:type="dcterms:W3CDTF">2026-07-23T04:17:41Z</dcterms:modified>
</cp:coreProperties>
</file>

<file path=docProps/custom.xml><?xml version="1.0" encoding="utf-8"?>
<Properties xmlns="http://schemas.openxmlformats.org/officeDocument/2006/custom-properties" xmlns:vt="http://schemas.openxmlformats.org/officeDocument/2006/docPropsVTypes"/>
</file>