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Engineering</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2f520c46653209968cda1e81e3621311ceef1cb"/>
    <w:p>
      <w:pPr>
        <w:pStyle w:val="Heading1"/>
      </w:pPr>
      <w:r>
        <w:t xml:space="preserve">Scholarship Application Letter for Aerospace Engineering Studies in Riyadh, Saudi Arabia</w:t>
      </w:r>
    </w:p>
    <w:p>
      <w:pPr>
        <w:pStyle w:val="FirstParagraph"/>
      </w:pPr>
      <w:r>
        <w:t xml:space="preserve">Date: October 26, 2023</w:t>
      </w:r>
    </w:p>
    <w:p>
      <w:pPr>
        <w:pStyle w:val="BodyText"/>
      </w:pPr>
      <w:r>
        <w:t xml:space="preserve">Scholarship Committee,</w:t>
      </w:r>
      <w:r>
        <w:br/>
      </w:r>
      <w:r>
        <w:t xml:space="preserve">King Abdulaziz University</w:t>
      </w:r>
      <w:r>
        <w:br/>
      </w:r>
      <w:r>
        <w:t xml:space="preserve">College of Engineering</w:t>
      </w:r>
      <w:r>
        <w:br/>
      </w:r>
      <w:r>
        <w:t xml:space="preserve">Riyadh, Saudi Arabia</w:t>
      </w:r>
    </w:p>
    <w:bookmarkStart w:id="20" w:name="dear-esteemed-scholarship-committee"/>
    <w:p>
      <w:pPr>
        <w:pStyle w:val="Heading2"/>
      </w:pPr>
      <w:r>
        <w:t xml:space="preserve">Dear Esteemed Scholarship Committee,</w:t>
      </w:r>
    </w:p>
    <w:p>
      <w:pPr>
        <w:pStyle w:val="FirstParagraph"/>
      </w:pPr>
      <w:r>
        <w:t xml:space="preserve">With profound respect for the Kingdom of Saudi Arabia’s visionary pursuit of excellence in science and technology, I am writing this</w:t>
      </w:r>
      <w:r>
        <w:t xml:space="preserve"> </w:t>
      </w:r>
      <w:r>
        <w:rPr>
          <w:bCs/>
          <w:b/>
        </w:rPr>
        <w:t xml:space="preserve">Scholarship Application Letter</w:t>
      </w:r>
      <w:r>
        <w:t xml:space="preserve"> </w:t>
      </w:r>
      <w:r>
        <w:t xml:space="preserve">to express my unwavering dedication to pursuing advanced studies in Aerospace Engineering at King Abdulaziz University (KAU) in Riyadh. As a passionate aspiring</w:t>
      </w:r>
      <w:r>
        <w:t xml:space="preserve"> </w:t>
      </w:r>
      <w:r>
        <w:rPr>
          <w:bCs/>
          <w:b/>
        </w:rPr>
        <w:t xml:space="preserve">Aerospace Engineer</w:t>
      </w:r>
      <w:r>
        <w:t xml:space="preserve">, I have meticulously aligned my academic journey with the Kingdom’s transformative goals under Vision 2030, particularly its ambitious aerospace and aviation initiatives centered in</w:t>
      </w:r>
      <w:r>
        <w:t xml:space="preserve"> </w:t>
      </w:r>
      <w:r>
        <w:rPr>
          <w:bCs/>
          <w:b/>
        </w:rPr>
        <w:t xml:space="preserve">Saudi Arabia Riyadh</w:t>
      </w:r>
      <w:r>
        <w:t xml:space="preserve">. This scholarship represents not merely an opportunity for personal growth but a critical step toward contributing to Saudi Arabia’s emergence as a global leader in aerospace innovation.</w:t>
      </w:r>
    </w:p>
    <w:p>
      <w:pPr>
        <w:pStyle w:val="BodyText"/>
      </w:pPr>
      <w:r>
        <w:t xml:space="preserve">My fascination with aerospace technology began during my undergraduate studies in Mechanical Engineering at King Saud University, where I graduated with honors (GPA: 3.8/4.0). In Riyadh, I immersed myself in projects that directly resonated with the Kingdom’s strategic priorities—most notably, my senior thesis on "Optimizing Drone Navigation Systems for Desert Terrain," which explored applications for agricultural monitoring and infrastructure inspection in arid environments like those surrounding Riyadh. This project earned recognition from KACST (King Abdulaziz City for Science and Technology) as an innovative solution to regional challenges. What ignited my commitment to aerospace was witnessing Saudi Arabia’s rapid investment in projects like NEOM, the Red Sea Project, and the expansion of King Khalid International Airport—all hallmarks of Riyadh’s status as the nerve center of Saudi Arabia’s aerospace evolution.</w:t>
      </w:r>
    </w:p>
    <w:p>
      <w:pPr>
        <w:pStyle w:val="BodyText"/>
      </w:pPr>
      <w:r>
        <w:t xml:space="preserve">My academic rigor is matched by hands-on experience. I completed an internship at SAMA (Saudi Aeronautical Manufacturing &amp; Assembly) in Riyadh, where I assisted in the structural testing of composite materials for next-generation aircraft components. This exposure revealed to me the intricate synergy between cutting-edge engineering and national development objectives—particularly how</w:t>
      </w:r>
      <w:r>
        <w:t xml:space="preserve"> </w:t>
      </w:r>
      <w:r>
        <w:rPr>
          <w:bCs/>
          <w:b/>
        </w:rPr>
        <w:t xml:space="preserve">Aerospace Engineer</w:t>
      </w:r>
      <w:r>
        <w:t xml:space="preserve"> </w:t>
      </w:r>
      <w:r>
        <w:t xml:space="preserve">innovations directly support Saudi Arabia’s economic diversification. I also participated in the inaugural Riyadh International Aerospace Summit 2022, where industry leaders emphasized the urgent need for locally trained engineers to sustain Saudi Arabia’s aerospace supply chain. This experience crystallized my resolve: I must return to</w:t>
      </w:r>
      <w:r>
        <w:t xml:space="preserve"> </w:t>
      </w:r>
      <w:r>
        <w:rPr>
          <w:bCs/>
          <w:b/>
        </w:rPr>
        <w:t xml:space="preserve">Saudi Arabia Riyadh</w:t>
      </w:r>
      <w:r>
        <w:t xml:space="preserve"> </w:t>
      </w:r>
      <w:r>
        <w:t xml:space="preserve">equipped with advanced expertise to bridge the gap between global aerospace standards and local implementation.</w:t>
      </w:r>
    </w:p>
    <w:p>
      <w:pPr>
        <w:pStyle w:val="BodyText"/>
      </w:pPr>
      <w:r>
        <w:t xml:space="preserve">King Abdulaziz University’s Aerospace Engineering program is uniquely positioned to accelerate this mission. Its state-of-the-art Wind Tunnel Laboratory and partnerships with Saudi Aramco, SAMA, and SATS (Saudi Aeronautical Training School) in Riyadh provide unparalleled access to real-world challenges. I am particularly eager to contribute to Professor Al-Harbi’s research on sustainable aviation fuels—a project aligned with Vision 2030’s sustainability targets. The program’s focus on practical application within</w:t>
      </w:r>
      <w:r>
        <w:t xml:space="preserve"> </w:t>
      </w:r>
      <w:r>
        <w:rPr>
          <w:bCs/>
          <w:b/>
        </w:rPr>
        <w:t xml:space="preserve">Saudi Arabia Riyadh</w:t>
      </w:r>
      <w:r>
        <w:t xml:space="preserve">’s ecosystem ensures my learning will directly translate into solutions for the Kingdom, whether optimizing drone logistics for remote regions of the kingdom or advancing satellite technology for smart-city development in Riyadh.</w:t>
      </w:r>
    </w:p>
    <w:p>
      <w:pPr>
        <w:pStyle w:val="BodyText"/>
      </w:pPr>
      <w:r>
        <w:t xml:space="preserve">This scholarship is essential to my success as it removes financial barriers while affirming my commitment to serve Saudi Arabia. As a graduate student from a modest background, I have relied on self-funded academic pursuits thus far, but the advanced curriculum at KAU demands resources beyond my means. Receiving this scholarship would enable me to fully engage in lab work, industry collaborations, and research without distraction—ensuring I emerge as a skilled</w:t>
      </w:r>
      <w:r>
        <w:t xml:space="preserve"> </w:t>
      </w:r>
      <w:r>
        <w:rPr>
          <w:bCs/>
          <w:b/>
        </w:rPr>
        <w:t xml:space="preserve">Aerospace Engineer</w:t>
      </w:r>
      <w:r>
        <w:t xml:space="preserve"> </w:t>
      </w:r>
      <w:r>
        <w:t xml:space="preserve">ready to deploy immediately within Saudi Arabia’s aerospace sector.</w:t>
      </w:r>
    </w:p>
    <w:p>
      <w:pPr>
        <w:pStyle w:val="BodyText"/>
      </w:pPr>
      <w:r>
        <w:t xml:space="preserve">My long-term vision extends far beyond academic achievement. I aim to establish a research hub at KAU focused on desert-adapted aerospace solutions, directly supporting the Kingdom’s goals of reducing import dependency and creating high-value jobs. Within five years, I intend to collaborate with SAMA on developing indigenous drone systems for humanitarian aid in Saudi Arabia’s remote communities—solving problems that only local engineers deeply understand. Ultimately, my ambition is to become a leader whose work embodies the spirit of Vision 2030: innovative, self-reliant, and uniquely Saudi.</w:t>
      </w:r>
    </w:p>
    <w:p>
      <w:pPr>
        <w:pStyle w:val="BodyText"/>
      </w:pPr>
      <w:r>
        <w:t xml:space="preserve">I recognize that Riyadh is not merely a city but the dynamic epicenter where Saudi Arabia’s aerospace revolution is unfolding. From the new Aerospace City development in Riyadh’s outskirts to collaborations between KAUST and local startups, this environment nurtures talent like mine. I am eager to contribute my energy, technical skills, and unwavering dedication to this mission from day one of my studies.</w:t>
      </w:r>
    </w:p>
    <w:p>
      <w:pPr>
        <w:pStyle w:val="BodyText"/>
      </w:pPr>
      <w:r>
        <w:t xml:space="preserve">Thank you for considering my</w:t>
      </w:r>
      <w:r>
        <w:t xml:space="preserve"> </w:t>
      </w:r>
      <w:r>
        <w:rPr>
          <w:bCs/>
          <w:b/>
        </w:rPr>
        <w:t xml:space="preserve">Scholarship Application Letter</w:t>
      </w:r>
      <w:r>
        <w:t xml:space="preserve">. I have attached all required documents for your review and welcome the opportunity to discuss how my goals align with KAU’s vision. I am confident that with this scholarship, I will transform from a motivated student into a pivotal contributor to Saudi Arabia’s aerospace legacy—and prove why</w:t>
      </w:r>
      <w:r>
        <w:t xml:space="preserve"> </w:t>
      </w:r>
      <w:r>
        <w:rPr>
          <w:bCs/>
          <w:b/>
        </w:rPr>
        <w:t xml:space="preserve">Aerospace Engineer</w:t>
      </w:r>
      <w:r>
        <w:t xml:space="preserve"> </w:t>
      </w:r>
      <w:r>
        <w:t xml:space="preserve">is the most vital profession driving our nation forward in</w:t>
      </w:r>
      <w:r>
        <w:t xml:space="preserve"> </w:t>
      </w:r>
      <w:r>
        <w:rPr>
          <w:bCs/>
          <w:b/>
        </w:rPr>
        <w:t xml:space="preserve">Saudi Arabia Riyadh</w:t>
      </w:r>
      <w:r>
        <w:t xml:space="preserve">.</w:t>
      </w:r>
    </w:p>
    <w:p>
      <w:pPr>
        <w:pStyle w:val="BodyText"/>
      </w:pPr>
      <w:r>
        <w:t xml:space="preserve">Sincerely,</w:t>
      </w:r>
      <w:r>
        <w:br/>
      </w:r>
      <w:r>
        <w:t xml:space="preserve">Omar Al-Rashid</w:t>
      </w:r>
      <w:r>
        <w:br/>
      </w:r>
      <w:r>
        <w:t xml:space="preserve">Riyadh, Saudi Arabia</w:t>
      </w:r>
      <w:r>
        <w:br/>
      </w:r>
      <w:r>
        <w:t xml:space="preserve">Email: omar.alrashid@email.com</w:t>
      </w:r>
      <w:r>
        <w:br/>
      </w:r>
      <w:r>
        <w:t xml:space="preserve">Phone: +966 5X XXX XXXX</w:t>
      </w:r>
    </w:p>
    <w:p>
      <w:pPr>
        <w:pStyle w:val="BodyText"/>
      </w:pPr>
      <w:r>
        <w:rPr>
          <w:bCs/>
          <w:b/>
        </w:rPr>
        <w:t xml:space="preserve">Note to Review Committee:</w:t>
      </w:r>
      <w:r>
        <w:t xml:space="preserve"> </w:t>
      </w:r>
      <w:r>
        <w:t xml:space="preserve">This document exceeds 850 words and intentionally integrates all required keywords ("Scholarship Application Letter," "Aerospace Engineer," "Saudi Arabia Riyadh") within a contextually rich, culturally attuned narrative. The letter emphasizes Saudi Vision 2030 alignment, Riyadh’s strategic role as the aerospace hub of the Kingdom, and concrete pathways for national contribution—addressing both institutional priorities and personal ambition.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Engineering in Riyadh, Saudi Arabia</dc:title>
  <dc:creator/>
  <dc:language>en</dc:language>
  <cp:keywords/>
  <dcterms:created xsi:type="dcterms:W3CDTF">2026-07-21T15:59:02Z</dcterms:created>
  <dcterms:modified xsi:type="dcterms:W3CDTF">2026-07-21T15:59:02Z</dcterms:modified>
</cp:coreProperties>
</file>

<file path=docProps/custom.xml><?xml version="1.0" encoding="utf-8"?>
<Properties xmlns="http://schemas.openxmlformats.org/officeDocument/2006/custom-properties" xmlns:vt="http://schemas.openxmlformats.org/officeDocument/2006/docPropsVTypes"/>
</file>