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Dakar,</w:t>
      </w:r>
      <w:r>
        <w:t xml:space="preserve"> </w:t>
      </w:r>
      <w:r>
        <w:t xml:space="preserve">Senegal</w:t>
      </w:r>
    </w:p>
    <w:bookmarkStart w:id="20" w:name="X9173b30cbe5fc2fef378e49dc75843c496ecaf0"/>
    <w:p>
      <w:pPr>
        <w:pStyle w:val="Heading1"/>
      </w:pPr>
      <w:r>
        <w:t xml:space="preserve">Scholarship Application Letter for Aerospace Engineering Studies in Dakar, Senegal</w:t>
      </w:r>
    </w:p>
    <w:p>
      <w:pPr>
        <w:pStyle w:val="FirstParagraph"/>
      </w:pPr>
      <w:r>
        <w:rPr>
          <w:bCs/>
          <w:b/>
        </w:rPr>
        <w:t xml:space="preserve">Date:</w:t>
      </w:r>
      <w:r>
        <w:t xml:space="preserve"> </w:t>
      </w:r>
      <w:r>
        <w:t xml:space="preserve">October 26, 2023</w:t>
      </w:r>
    </w:p>
    <w:p>
      <w:pPr>
        <w:pStyle w:val="BodyText"/>
      </w:pPr>
      <w:r>
        <w:rPr>
          <w:bCs/>
          <w:b/>
        </w:rPr>
        <w:t xml:space="preserve">To the Scholarship Committee,</w:t>
      </w:r>
    </w:p>
    <w:p>
      <w:pPr>
        <w:pStyle w:val="BodyText"/>
      </w:pPr>
      <w:r>
        <w:t xml:space="preserve">I am writing to express my profound enthusiasm for the prestigious scholarship opportunity to pursue advanced studies in Aerospace Engineering at a leading institution in Dakar, Senegal. As a dedicated Senegalese student deeply passionate about aerospace innovation, I submit this Scholarship Application Letter not merely as an academic pursuit, but as a strategic commitment to contributing to the technological advancement of my nation and continent. My journey toward becoming an Aerospace Engineer has been fueled by the unique potential I see in Dakar’s emerging role as a hub for space technology in West Africa.</w:t>
      </w:r>
    </w:p>
    <w:p>
      <w:pPr>
        <w:pStyle w:val="BodyText"/>
      </w:pPr>
      <w:r>
        <w:t xml:space="preserve">Having completed my undergraduate studies in Mechanical Engineering with honors at Cheikh Anta Diop University (UCAD) in Dakar, I have immersed myself in the foundational principles of fluid dynamics, materials science, and computational modeling. However, it is the intersection of aerospace engineering with Senegal’s developmental needs that has crystallized my purpose. During a field placement at the Thiaroye Space Center collaboration project last year, I observed how satellite data could revolutionize agricultural monitoring across our rural regions—critical for a nation where 70% of the population depends on farming. This experience solidified my resolve to become an Aerospace Engineer who designs solutions rooted in Senegalese realities.</w:t>
      </w:r>
    </w:p>
    <w:p>
      <w:pPr>
        <w:pStyle w:val="BodyText"/>
      </w:pPr>
      <w:r>
        <w:t xml:space="preserve">Dakar’s strategic positioning as Africa’s gateway to global aerospace initiatives makes it the ideal environment for my growth. The city is home to key partnerships, including the UNOOSA Dakar Office and collaborations with institutions like the African Space Agency (AfSA), which aims to establish regional satellite networks by 2030. My academic work on UAV-based soil analysis in the Senegal River Valley—using low-cost sensors adapted for local conditions—demonstrated how aerospace technology can directly address food security. I now seek to expand this research through advanced coursework in satellite systems and propulsion at a Dakar-based university, where I would collaborate with engineers developing Africa’s first commercial earth observation constellation.</w:t>
      </w:r>
    </w:p>
    <w:p>
      <w:pPr>
        <w:pStyle w:val="BodyText"/>
      </w:pPr>
      <w:r>
        <w:t xml:space="preserve">This Scholarship Application Letter is more than an appeal for financial support; it is a pledge to become part of Senegal Dakar’s aerospace ecosystem. My goal as an Aerospace Engineer is threefold: first, to contribute to the design of satellites tailored for West African environmental challenges; second, to mentor future generations in Senegal’s emerging space sector; and third, to advocate for equitable access to space technology across Africa. I am particularly inspired by the success of SeneSpace—a Dakar-based startup incubated at the Science and Technology Park—proving that innovation flourishes when grounded in local needs.</w:t>
      </w:r>
    </w:p>
    <w:p>
      <w:pPr>
        <w:pStyle w:val="BodyText"/>
      </w:pPr>
      <w:r>
        <w:t xml:space="preserve">The scholarship would alleviate the financial barriers preventing me from enrolling in specialized programs such as the Master’s in Space Systems Engineering offered through UCAD’s partnership with ESA. Without this support, I would face a daunting choice between delaying my studies or accepting debt that could hinder my future contribution to Senegal. My family, though supportive, cannot afford the tuition fees required for advanced aerospace training—especially since Dakar lacks many of the low-cost engineering programs available in Europe or North America. This scholarship represents a lifeline to an education that directly serves Senegal’s ambitions.</w:t>
      </w:r>
    </w:p>
    <w:p>
      <w:pPr>
        <w:pStyle w:val="BodyText"/>
      </w:pPr>
      <w:r>
        <w:t xml:space="preserve">I recognize that aerospace engineering transcends technical expertise—it demands cultural intelligence and community engagement. In Dakar, I have volunteered with "Lumière des Étoiles," a program introducing STEM to girls in Thiès Region, using drone demonstrations to spark interest in space careers. This reflects my belief that Senegal’s Aerospace Engineer must also be a bridge-builder between technology and society. My future work will prioritize applications like monitoring coastal erosion along Dakar’s shores or optimizing delivery drones for remote villages—solutions born from understanding Senegalese geography, culture, and challenges.</w:t>
      </w:r>
    </w:p>
    <w:p>
      <w:pPr>
        <w:pStyle w:val="BodyText"/>
      </w:pPr>
      <w:r>
        <w:t xml:space="preserve">The transformative impact of this scholarship extends beyond my personal trajectory. As Senegal strives to position itself as a leader in the African space economy, we need engineers who understand both orbital mechanics and the rhythms of local life—from the bustling markets of Ouakam to the serene landscapes of Saint-Louis. My training will equip me to translate international aerospace advancements into tools that empower communities, rather than simply importing foreign solutions. I envision co-authoring research with Dakar-based institutions on sustainable satellite constellations for climate resilience—a project aligned with Senegal’s National Space Policy.</w:t>
      </w:r>
    </w:p>
    <w:p>
      <w:pPr>
        <w:pStyle w:val="BodyText"/>
      </w:pPr>
      <w:r>
        <w:t xml:space="preserve">In conclusion, this Scholarship Application Letter embodies my commitment to leveraging aerospace engineering as a force for Senegalese development. I have prepared rigorously, collaborated across disciplines in Dakar, and envisioned how my work will serve the nation’s vision. With this scholarship, I will not only become an Aerospace Engineer but a catalyst for Senegal’s integration into the global space community—a contribution that begins with education rooted in Dakar and extends across Africa. I am ready to earn this opportunity through excellence, integrity, and unwavering dedication to our shared future.</w:t>
      </w:r>
    </w:p>
    <w:p>
      <w:pPr>
        <w:pStyle w:val="BodyText"/>
      </w:pPr>
      <w:r>
        <w:t xml:space="preserve">Thank you for considering my application. I welcome the opportunity to discuss how my vision aligns with your mission at a mutually convenient time.</w:t>
      </w:r>
    </w:p>
    <w:p>
      <w:pPr>
        <w:pStyle w:val="BodyText"/>
      </w:pPr>
      <w:r>
        <w:rPr>
          <w:bCs/>
          <w:b/>
        </w:rPr>
        <w:t xml:space="preserve">Yours sincerely,</w:t>
      </w:r>
    </w:p>
    <w:p>
      <w:pPr>
        <w:pStyle w:val="BodyText"/>
      </w:pPr>
      <w:r>
        <w:rPr>
          <w:bCs/>
          <w:b/>
        </w:rPr>
        <w:t xml:space="preserve">Aminata Sarr</w:t>
      </w:r>
    </w:p>
    <w:p>
      <w:pPr>
        <w:pStyle w:val="BodyText"/>
      </w:pPr>
      <w:r>
        <w:t xml:space="preserve">Student, Department of Mechanical Engineering</w:t>
      </w:r>
      <w:r>
        <w:br/>
      </w:r>
      <w:r>
        <w:t xml:space="preserve">Université Cheikh Anta Diop, Dakar, Senegal</w:t>
      </w:r>
      <w:r>
        <w:br/>
      </w:r>
      <w:r>
        <w:t xml:space="preserve">Email: aminata.sarr@ucad.sn | Phone: +221 77 123 4567</w:t>
      </w:r>
    </w:p>
    <w:p>
      <w:pPr>
        <w:pStyle w:val="BodyText"/>
      </w:pPr>
      <w:r>
        <w:t xml:space="preserve">Word Count: 834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 in Dakar, Senegal</dc:title>
  <dc:creator/>
  <cp:keywords/>
  <dcterms:created xsi:type="dcterms:W3CDTF">2026-07-21T23:56:34Z</dcterms:created>
  <dcterms:modified xsi:type="dcterms:W3CDTF">2026-07-21T23:56:34Z</dcterms:modified>
</cp:coreProperties>
</file>

<file path=docProps/custom.xml><?xml version="1.0" encoding="utf-8"?>
<Properties xmlns="http://schemas.openxmlformats.org/officeDocument/2006/custom-properties" xmlns:vt="http://schemas.openxmlformats.org/officeDocument/2006/docPropsVTypes"/>
</file>